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3626B" w14:textId="77777777" w:rsidR="007A3DA1" w:rsidRPr="00F66F40" w:rsidRDefault="007A3DA1" w:rsidP="004C7F86">
      <w:pPr>
        <w:spacing w:before="600" w:after="600" w:line="240" w:lineRule="auto"/>
        <w:rPr>
          <w:rFonts w:ascii="Roboto" w:hAnsi="Roboto"/>
          <w:b/>
          <w:sz w:val="40"/>
        </w:rPr>
      </w:pPr>
    </w:p>
    <w:p w14:paraId="11676AE7" w14:textId="595E327A" w:rsidR="00D647F7" w:rsidRPr="00F66F40" w:rsidRDefault="008163BA" w:rsidP="004C7F86">
      <w:pPr>
        <w:spacing w:before="600" w:after="600" w:line="240" w:lineRule="auto"/>
        <w:rPr>
          <w:rFonts w:ascii="Roboto" w:hAnsi="Roboto"/>
          <w:b/>
          <w:sz w:val="40"/>
        </w:rPr>
      </w:pPr>
      <w:r w:rsidRPr="00F66F40">
        <w:rPr>
          <w:rFonts w:ascii="Roboto" w:hAnsi="Roboto"/>
          <w:b/>
          <w:sz w:val="40"/>
        </w:rPr>
        <w:t xml:space="preserve">Formular für Beschwerden </w:t>
      </w:r>
      <w:r w:rsidR="004C7F86" w:rsidRPr="00F66F40">
        <w:rPr>
          <w:rFonts w:ascii="Roboto" w:hAnsi="Roboto"/>
          <w:b/>
          <w:sz w:val="40"/>
        </w:rPr>
        <w:t>gem.</w:t>
      </w:r>
      <w:r w:rsidRPr="00F66F40">
        <w:rPr>
          <w:rFonts w:ascii="Roboto" w:hAnsi="Roboto"/>
          <w:b/>
          <w:sz w:val="40"/>
        </w:rPr>
        <w:t xml:space="preserve"> §21 FHG</w:t>
      </w:r>
    </w:p>
    <w:p w14:paraId="67732042" w14:textId="2BA057F2" w:rsidR="00957DDA" w:rsidRPr="00F66F40" w:rsidRDefault="00957DDA" w:rsidP="00C55217">
      <w:pPr>
        <w:spacing w:after="480" w:line="240" w:lineRule="auto"/>
        <w:jc w:val="both"/>
        <w:rPr>
          <w:rFonts w:ascii="Roboto" w:hAnsi="Roboto"/>
          <w:sz w:val="24"/>
          <w:szCs w:val="24"/>
        </w:rPr>
      </w:pPr>
      <w:r w:rsidRPr="00F66F40">
        <w:rPr>
          <w:rFonts w:ascii="Roboto" w:hAnsi="Roboto"/>
          <w:sz w:val="24"/>
          <w:szCs w:val="24"/>
        </w:rPr>
        <w:t>Wenn die Durchführung einer negativ beurteilten Prüfung einen Mangel hat, kann von der oder dem Studierenden innerhalb von zwei Wochen</w:t>
      </w:r>
      <w:r w:rsidR="004179F5" w:rsidRPr="00F66F40">
        <w:rPr>
          <w:rFonts w:ascii="Roboto" w:hAnsi="Roboto"/>
          <w:sz w:val="24"/>
          <w:szCs w:val="24"/>
        </w:rPr>
        <w:t xml:space="preserve"> </w:t>
      </w:r>
      <w:r w:rsidR="005D7AA7" w:rsidRPr="00F66F40">
        <w:rPr>
          <w:rFonts w:ascii="Roboto" w:hAnsi="Roboto"/>
          <w:sz w:val="24"/>
          <w:szCs w:val="24"/>
        </w:rPr>
        <w:t xml:space="preserve">(nach Bekanntgabe des negativen Prüfungsergebnisses) </w:t>
      </w:r>
      <w:r w:rsidRPr="00F66F40">
        <w:rPr>
          <w:rFonts w:ascii="Roboto" w:hAnsi="Roboto"/>
          <w:sz w:val="24"/>
          <w:szCs w:val="24"/>
        </w:rPr>
        <w:t>eine Beschwerde bei der Studiengangsleitung eingebracht w</w:t>
      </w:r>
      <w:r w:rsidR="009D2D3A" w:rsidRPr="00F66F40">
        <w:rPr>
          <w:rFonts w:ascii="Roboto" w:hAnsi="Roboto"/>
          <w:sz w:val="24"/>
          <w:szCs w:val="24"/>
        </w:rPr>
        <w:t>erden</w:t>
      </w:r>
      <w:r w:rsidRPr="00F66F40">
        <w:rPr>
          <w:rFonts w:ascii="Roboto" w:hAnsi="Roboto"/>
          <w:sz w:val="24"/>
          <w:szCs w:val="24"/>
        </w:rPr>
        <w:t>, welche die Prüfung aufheben kann. Wurde diese Prüfung von der Studiengangleitung durchgeführt</w:t>
      </w:r>
      <w:r w:rsidR="00970FEE" w:rsidRPr="00F66F40">
        <w:rPr>
          <w:rFonts w:ascii="Roboto" w:hAnsi="Roboto"/>
          <w:sz w:val="24"/>
          <w:szCs w:val="24"/>
        </w:rPr>
        <w:t xml:space="preserve"> und die Beschwerde abgelehnt</w:t>
      </w:r>
      <w:r w:rsidRPr="00F66F40">
        <w:rPr>
          <w:rFonts w:ascii="Roboto" w:hAnsi="Roboto"/>
          <w:sz w:val="24"/>
          <w:szCs w:val="24"/>
        </w:rPr>
        <w:t xml:space="preserve">, so ist die Beschwerde beim Kollegium </w:t>
      </w:r>
      <w:r w:rsidR="00970FEE" w:rsidRPr="00F66F40">
        <w:rPr>
          <w:rFonts w:ascii="Roboto" w:hAnsi="Roboto"/>
          <w:sz w:val="24"/>
          <w:szCs w:val="24"/>
        </w:rPr>
        <w:t xml:space="preserve">(Akademische Leitung) </w:t>
      </w:r>
      <w:r w:rsidRPr="00F66F40">
        <w:rPr>
          <w:rFonts w:ascii="Roboto" w:hAnsi="Roboto"/>
          <w:sz w:val="24"/>
          <w:szCs w:val="24"/>
        </w:rPr>
        <w:t>einzubringen</w:t>
      </w:r>
      <w:r w:rsidR="005D7AA7" w:rsidRPr="00F66F40">
        <w:rPr>
          <w:rFonts w:ascii="Roboto" w:hAnsi="Roboto"/>
          <w:sz w:val="24"/>
          <w:szCs w:val="24"/>
        </w:rPr>
        <w:t>.</w:t>
      </w:r>
    </w:p>
    <w:p w14:paraId="6225A600" w14:textId="77777777" w:rsidR="007A3DA1" w:rsidRPr="00F66F40" w:rsidRDefault="007A3DA1" w:rsidP="00C55217">
      <w:pPr>
        <w:spacing w:after="480" w:line="240" w:lineRule="auto"/>
        <w:jc w:val="both"/>
        <w:rPr>
          <w:rFonts w:ascii="Roboto" w:hAnsi="Roboto"/>
          <w:sz w:val="24"/>
          <w:szCs w:val="24"/>
        </w:rPr>
      </w:pPr>
    </w:p>
    <w:tbl>
      <w:tblPr>
        <w:tblW w:w="9067" w:type="dxa"/>
        <w:tblInd w:w="75" w:type="dxa"/>
        <w:tblCellMar>
          <w:left w:w="70" w:type="dxa"/>
          <w:right w:w="70" w:type="dxa"/>
        </w:tblCellMar>
        <w:tblLook w:val="04A0" w:firstRow="1" w:lastRow="0" w:firstColumn="1" w:lastColumn="0" w:noHBand="0" w:noVBand="1"/>
      </w:tblPr>
      <w:tblGrid>
        <w:gridCol w:w="4248"/>
        <w:gridCol w:w="4819"/>
      </w:tblGrid>
      <w:tr w:rsidR="004C7F86" w:rsidRPr="00F66F40" w14:paraId="249688A1" w14:textId="77777777" w:rsidTr="00282DFE">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DFE6C88" w14:textId="77777777" w:rsidR="004C7F86" w:rsidRPr="00F66F40" w:rsidRDefault="004C7F86" w:rsidP="004C7F86">
            <w:pPr>
              <w:spacing w:after="0" w:line="240" w:lineRule="auto"/>
              <w:rPr>
                <w:rFonts w:ascii="Roboto" w:eastAsia="Times New Roman" w:hAnsi="Roboto" w:cs="Calibri"/>
                <w:b/>
                <w:bCs/>
                <w:i/>
                <w:iCs/>
                <w:color w:val="000000"/>
                <w:lang w:val="de-DE" w:eastAsia="de-DE"/>
              </w:rPr>
            </w:pPr>
            <w:r w:rsidRPr="00F66F40">
              <w:rPr>
                <w:rFonts w:ascii="Roboto" w:eastAsia="Times New Roman" w:hAnsi="Roboto" w:cs="Calibri"/>
                <w:b/>
                <w:bCs/>
                <w:i/>
                <w:iCs/>
                <w:color w:val="000000"/>
                <w:lang w:val="de-DE" w:eastAsia="de-DE"/>
              </w:rPr>
              <w:t>Von der Beschwerdeführenden Person auszufüllen (S. 1 und 2)</w:t>
            </w:r>
          </w:p>
        </w:tc>
      </w:tr>
      <w:tr w:rsidR="004C7F86" w:rsidRPr="00F66F40" w14:paraId="48D586D8" w14:textId="77777777" w:rsidTr="00282DFE">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045FA1" w14:textId="48B3CE61" w:rsidR="004C7F86" w:rsidRPr="00F66F40" w:rsidRDefault="004C7F86" w:rsidP="004C7F86">
            <w:pPr>
              <w:spacing w:after="0" w:line="240" w:lineRule="auto"/>
              <w:rPr>
                <w:rFonts w:ascii="Roboto" w:eastAsia="Times New Roman" w:hAnsi="Roboto" w:cs="Calibri"/>
                <w:b/>
                <w:bCs/>
                <w:i/>
                <w:iCs/>
                <w:color w:val="000000"/>
                <w:lang w:val="de-DE" w:eastAsia="de-DE"/>
              </w:rPr>
            </w:pPr>
            <w:r w:rsidRPr="00F66F40">
              <w:rPr>
                <w:rFonts w:ascii="Roboto" w:eastAsia="Times New Roman" w:hAnsi="Roboto" w:cs="Calibri"/>
                <w:b/>
                <w:bCs/>
                <w:i/>
                <w:iCs/>
                <w:color w:val="000000"/>
                <w:lang w:val="de-DE" w:eastAsia="de-DE"/>
              </w:rPr>
              <w:t xml:space="preserve">Angaben zur </w:t>
            </w:r>
            <w:proofErr w:type="spellStart"/>
            <w:r w:rsidRPr="00F66F40">
              <w:rPr>
                <w:rFonts w:ascii="Roboto" w:eastAsia="Times New Roman" w:hAnsi="Roboto" w:cs="Calibri"/>
                <w:b/>
                <w:bCs/>
                <w:i/>
                <w:iCs/>
                <w:color w:val="000000"/>
                <w:lang w:val="de-DE" w:eastAsia="de-DE"/>
              </w:rPr>
              <w:t>beschwerdeführenden</w:t>
            </w:r>
            <w:proofErr w:type="spellEnd"/>
            <w:r w:rsidRPr="00F66F40">
              <w:rPr>
                <w:rFonts w:ascii="Roboto" w:eastAsia="Times New Roman" w:hAnsi="Roboto" w:cs="Calibri"/>
                <w:b/>
                <w:bCs/>
                <w:i/>
                <w:iCs/>
                <w:color w:val="000000"/>
                <w:lang w:val="de-DE" w:eastAsia="de-DE"/>
              </w:rPr>
              <w:t xml:space="preserve"> Person</w:t>
            </w:r>
            <w:r w:rsidR="00070D66" w:rsidRPr="00F66F40">
              <w:rPr>
                <w:rFonts w:ascii="Roboto" w:eastAsia="Times New Roman" w:hAnsi="Roboto" w:cs="Calibri"/>
                <w:b/>
                <w:bCs/>
                <w:i/>
                <w:iCs/>
                <w:color w:val="000000"/>
                <w:lang w:val="de-DE" w:eastAsia="de-DE"/>
              </w:rPr>
              <w:t>:</w:t>
            </w:r>
          </w:p>
        </w:tc>
      </w:tr>
      <w:tr w:rsidR="004C7F86" w:rsidRPr="00F66F40" w14:paraId="6B5A17FD"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2A2E0C3" w14:textId="77777777" w:rsidR="004C7F86" w:rsidRPr="00F66F40" w:rsidRDefault="004C7F86" w:rsidP="004C7F8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Name:</w:t>
            </w:r>
          </w:p>
        </w:tc>
        <w:tc>
          <w:tcPr>
            <w:tcW w:w="4819" w:type="dxa"/>
            <w:tcBorders>
              <w:top w:val="nil"/>
              <w:left w:val="nil"/>
              <w:bottom w:val="single" w:sz="4" w:space="0" w:color="auto"/>
              <w:right w:val="single" w:sz="4" w:space="0" w:color="auto"/>
            </w:tcBorders>
            <w:shd w:val="clear" w:color="auto" w:fill="auto"/>
            <w:noWrap/>
            <w:vAlign w:val="bottom"/>
            <w:hideMark/>
          </w:tcPr>
          <w:p w14:paraId="7D957FF0" w14:textId="77777777" w:rsidR="004C7F86" w:rsidRPr="00F66F40" w:rsidRDefault="004C7F86" w:rsidP="004C7F8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Personenkennzeichen</w:t>
            </w:r>
          </w:p>
        </w:tc>
      </w:tr>
      <w:tr w:rsidR="004C7F86" w:rsidRPr="00F66F40" w14:paraId="48B922E7"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A574436" w14:textId="77777777" w:rsidR="004C7F86" w:rsidRPr="00F66F40" w:rsidRDefault="004C7F86" w:rsidP="004C7F8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Studiengang: </w:t>
            </w:r>
          </w:p>
        </w:tc>
        <w:tc>
          <w:tcPr>
            <w:tcW w:w="4819" w:type="dxa"/>
            <w:tcBorders>
              <w:top w:val="nil"/>
              <w:left w:val="nil"/>
              <w:bottom w:val="single" w:sz="4" w:space="0" w:color="auto"/>
              <w:right w:val="single" w:sz="4" w:space="0" w:color="auto"/>
            </w:tcBorders>
            <w:shd w:val="clear" w:color="auto" w:fill="auto"/>
            <w:noWrap/>
            <w:vAlign w:val="bottom"/>
            <w:hideMark/>
          </w:tcPr>
          <w:p w14:paraId="00E0BCD7" w14:textId="241CF927" w:rsidR="004C7F86" w:rsidRPr="00F66F40" w:rsidRDefault="00505F88" w:rsidP="004C7F8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Organisationsform:</w:t>
            </w:r>
          </w:p>
        </w:tc>
      </w:tr>
      <w:tr w:rsidR="004C7F86" w:rsidRPr="00F66F40" w14:paraId="34780DC3"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17CC480" w14:textId="77777777" w:rsidR="004C7F86" w:rsidRPr="00F66F40" w:rsidRDefault="004C7F86" w:rsidP="004C7F8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Semester: </w:t>
            </w:r>
          </w:p>
        </w:tc>
        <w:tc>
          <w:tcPr>
            <w:tcW w:w="4819" w:type="dxa"/>
            <w:tcBorders>
              <w:top w:val="nil"/>
              <w:left w:val="nil"/>
              <w:bottom w:val="single" w:sz="4" w:space="0" w:color="auto"/>
              <w:right w:val="single" w:sz="4" w:space="0" w:color="auto"/>
            </w:tcBorders>
            <w:shd w:val="clear" w:color="auto" w:fill="auto"/>
            <w:noWrap/>
            <w:vAlign w:val="bottom"/>
            <w:hideMark/>
          </w:tcPr>
          <w:p w14:paraId="2A8B1381" w14:textId="51B74DF2" w:rsidR="004C7F86" w:rsidRPr="00F66F40" w:rsidRDefault="00505F88" w:rsidP="004C7F8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Datum: </w:t>
            </w:r>
            <w:r w:rsidR="004C7F86" w:rsidRPr="00F66F40">
              <w:rPr>
                <w:rFonts w:ascii="Roboto" w:eastAsia="Times New Roman" w:hAnsi="Roboto" w:cs="Calibri"/>
                <w:color w:val="000000"/>
                <w:lang w:val="de-DE" w:eastAsia="de-DE"/>
              </w:rPr>
              <w:t xml:space="preserve"> </w:t>
            </w:r>
          </w:p>
        </w:tc>
      </w:tr>
      <w:tr w:rsidR="00C41E26" w:rsidRPr="00F66F40" w14:paraId="0F251646" w14:textId="77777777" w:rsidTr="00282DFE">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286E88" w14:textId="77777777" w:rsidR="00C41E26" w:rsidRPr="00F66F40" w:rsidRDefault="00C41E26" w:rsidP="00C41E26">
            <w:pPr>
              <w:spacing w:after="0" w:line="240" w:lineRule="auto"/>
              <w:rPr>
                <w:rFonts w:ascii="Roboto" w:eastAsia="Times New Roman" w:hAnsi="Roboto" w:cs="Calibri"/>
                <w:b/>
                <w:bCs/>
                <w:i/>
                <w:iCs/>
                <w:color w:val="000000"/>
                <w:lang w:val="de-DE" w:eastAsia="de-DE"/>
              </w:rPr>
            </w:pPr>
            <w:r w:rsidRPr="00F66F40">
              <w:rPr>
                <w:rFonts w:ascii="Roboto" w:eastAsia="Times New Roman" w:hAnsi="Roboto" w:cs="Calibri"/>
                <w:b/>
                <w:bCs/>
                <w:i/>
                <w:iCs/>
                <w:color w:val="000000"/>
                <w:lang w:val="de-DE" w:eastAsia="de-DE"/>
              </w:rPr>
              <w:t>Angaben zur Lehrveranstaltung:</w:t>
            </w:r>
          </w:p>
        </w:tc>
      </w:tr>
      <w:tr w:rsidR="00C41E26" w:rsidRPr="00F66F40" w14:paraId="17FCA0D6"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CD43E1E" w14:textId="77777777" w:rsidR="00C41E26" w:rsidRPr="00F66F40" w:rsidRDefault="00C41E26" w:rsidP="00C41E2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Titel der LV: </w:t>
            </w:r>
          </w:p>
        </w:tc>
        <w:tc>
          <w:tcPr>
            <w:tcW w:w="4819" w:type="dxa"/>
            <w:tcBorders>
              <w:top w:val="nil"/>
              <w:left w:val="nil"/>
              <w:bottom w:val="single" w:sz="4" w:space="0" w:color="auto"/>
              <w:right w:val="single" w:sz="4" w:space="0" w:color="auto"/>
            </w:tcBorders>
            <w:shd w:val="clear" w:color="auto" w:fill="auto"/>
            <w:noWrap/>
            <w:vAlign w:val="bottom"/>
            <w:hideMark/>
          </w:tcPr>
          <w:p w14:paraId="155FD1B4" w14:textId="77777777" w:rsidR="00C41E26" w:rsidRPr="00F66F40" w:rsidRDefault="00C41E26" w:rsidP="00C41E2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LV-Typ: </w:t>
            </w:r>
          </w:p>
        </w:tc>
      </w:tr>
      <w:tr w:rsidR="00C41E26" w:rsidRPr="00F66F40" w14:paraId="1304CFCC"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1B2FF4B" w14:textId="77777777" w:rsidR="00C41E26" w:rsidRPr="00F66F40" w:rsidRDefault="00C41E26" w:rsidP="00C41E26">
            <w:pPr>
              <w:spacing w:after="0" w:line="240" w:lineRule="auto"/>
              <w:rPr>
                <w:rFonts w:ascii="Roboto" w:eastAsia="Times New Roman" w:hAnsi="Roboto" w:cs="Calibri"/>
                <w:color w:val="000000"/>
                <w:lang w:val="de-DE" w:eastAsia="de-DE"/>
              </w:rPr>
            </w:pPr>
            <w:proofErr w:type="spellStart"/>
            <w:r w:rsidRPr="00F66F40">
              <w:rPr>
                <w:rFonts w:ascii="Roboto" w:eastAsia="Times New Roman" w:hAnsi="Roboto" w:cs="Calibri"/>
                <w:color w:val="000000"/>
                <w:lang w:val="de-DE" w:eastAsia="de-DE"/>
              </w:rPr>
              <w:t>LektorIn</w:t>
            </w:r>
            <w:proofErr w:type="spellEnd"/>
            <w:r w:rsidRPr="00F66F40">
              <w:rPr>
                <w:rFonts w:ascii="Roboto" w:eastAsia="Times New Roman" w:hAnsi="Roboto" w:cs="Calibri"/>
                <w:color w:val="000000"/>
                <w:lang w:val="de-DE" w:eastAsia="de-DE"/>
              </w:rPr>
              <w:t xml:space="preserve">: </w:t>
            </w:r>
          </w:p>
        </w:tc>
        <w:tc>
          <w:tcPr>
            <w:tcW w:w="4819" w:type="dxa"/>
            <w:tcBorders>
              <w:top w:val="nil"/>
              <w:left w:val="nil"/>
              <w:bottom w:val="single" w:sz="4" w:space="0" w:color="auto"/>
              <w:right w:val="single" w:sz="4" w:space="0" w:color="auto"/>
            </w:tcBorders>
            <w:shd w:val="clear" w:color="auto" w:fill="auto"/>
            <w:noWrap/>
            <w:vAlign w:val="bottom"/>
            <w:hideMark/>
          </w:tcPr>
          <w:p w14:paraId="5AF8BA02" w14:textId="77777777" w:rsidR="00C41E26" w:rsidRPr="00F66F40" w:rsidRDefault="00C41E26" w:rsidP="00C41E26">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Datum Bekanntgabe der Note:</w:t>
            </w:r>
          </w:p>
        </w:tc>
      </w:tr>
      <w:tr w:rsidR="00282DFE" w:rsidRPr="00F66F40" w14:paraId="772CDA9B" w14:textId="77777777" w:rsidTr="00282DFE">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57B0F8" w14:textId="73E70185" w:rsidR="00282DFE" w:rsidRPr="00F66F40" w:rsidRDefault="00282DFE" w:rsidP="00282DFE">
            <w:pPr>
              <w:spacing w:after="0" w:line="240" w:lineRule="auto"/>
              <w:rPr>
                <w:rFonts w:ascii="Roboto" w:eastAsia="Times New Roman" w:hAnsi="Roboto" w:cs="Calibri"/>
                <w:b/>
                <w:bCs/>
                <w:i/>
                <w:iCs/>
                <w:color w:val="000000"/>
                <w:lang w:val="de-DE" w:eastAsia="de-DE"/>
              </w:rPr>
            </w:pPr>
            <w:r w:rsidRPr="00F66F40">
              <w:rPr>
                <w:rFonts w:ascii="Roboto" w:eastAsia="Times New Roman" w:hAnsi="Roboto" w:cs="Calibri"/>
                <w:b/>
                <w:bCs/>
                <w:i/>
                <w:iCs/>
                <w:color w:val="000000"/>
                <w:lang w:val="de-DE" w:eastAsia="de-DE"/>
              </w:rPr>
              <w:t>Dokumente als Anlage:</w:t>
            </w:r>
          </w:p>
        </w:tc>
      </w:tr>
      <w:tr w:rsidR="00282DFE" w:rsidRPr="00F66F40" w14:paraId="4257AD32" w14:textId="77777777" w:rsidTr="00282DFE">
        <w:trPr>
          <w:trHeight w:val="300"/>
        </w:trPr>
        <w:tc>
          <w:tcPr>
            <w:tcW w:w="9067"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12C7A2C" w14:textId="3AE2DE8F" w:rsidR="00282DFE" w:rsidRPr="00F66F40" w:rsidRDefault="00282DFE" w:rsidP="00282DFE">
            <w:pPr>
              <w:spacing w:after="0" w:line="240" w:lineRule="auto"/>
              <w:rPr>
                <w:rFonts w:ascii="Roboto" w:eastAsia="Times New Roman" w:hAnsi="Roboto" w:cs="Calibri"/>
                <w:b/>
                <w:bCs/>
                <w:i/>
                <w:iCs/>
                <w:color w:val="000000"/>
                <w:sz w:val="18"/>
                <w:szCs w:val="18"/>
                <w:lang w:val="de-DE" w:eastAsia="de-DE"/>
              </w:rPr>
            </w:pPr>
            <w:r w:rsidRPr="00F66F40">
              <w:rPr>
                <w:rFonts w:ascii="Roboto" w:eastAsia="Times New Roman" w:hAnsi="Roboto" w:cs="Calibri"/>
                <w:b/>
                <w:bCs/>
                <w:i/>
                <w:iCs/>
                <w:color w:val="000000"/>
                <w:sz w:val="18"/>
                <w:szCs w:val="18"/>
                <w:lang w:val="de-DE" w:eastAsia="de-DE"/>
              </w:rPr>
              <w:t>Bitte tragen Sie alle für die Prüfung der Beschwerde relevanten Dokumente ein und fügen Sie diese als Anlage dem Formular bei.</w:t>
            </w:r>
          </w:p>
        </w:tc>
      </w:tr>
      <w:tr w:rsidR="00282DFE" w:rsidRPr="00F66F40" w14:paraId="2FDBD2BC"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ECB5536" w14:textId="78607F25" w:rsidR="00282DFE" w:rsidRPr="00F66F40" w:rsidRDefault="00F66F40" w:rsidP="00282DFE">
            <w:pPr>
              <w:spacing w:after="0" w:line="240" w:lineRule="auto"/>
              <w:rPr>
                <w:rFonts w:ascii="Roboto" w:eastAsia="Times New Roman" w:hAnsi="Roboto" w:cs="Calibri"/>
                <w:color w:val="000000"/>
                <w:lang w:val="de-DE" w:eastAsia="de-DE"/>
              </w:rPr>
            </w:pPr>
            <w:sdt>
              <w:sdtPr>
                <w:rPr>
                  <w:rFonts w:ascii="Roboto" w:hAnsi="Roboto" w:cs="Arial"/>
                </w:rPr>
                <w:id w:val="1098297083"/>
                <w14:checkbox>
                  <w14:checked w14:val="1"/>
                  <w14:checkedState w14:val="2612" w14:font="MS Gothic"/>
                  <w14:uncheckedState w14:val="2610" w14:font="MS Gothic"/>
                </w14:checkbox>
              </w:sdtPr>
              <w:sdtEndPr/>
              <w:sdtContent>
                <w:r w:rsidR="00282DFE" w:rsidRPr="00F66F40">
                  <w:rPr>
                    <w:rFonts w:ascii="Segoe UI Symbol" w:eastAsia="MS Gothic" w:hAnsi="Segoe UI Symbol" w:cs="Segoe UI Symbol"/>
                  </w:rPr>
                  <w:t>☒</w:t>
                </w:r>
              </w:sdtContent>
            </w:sdt>
            <w:r w:rsidR="00282DFE" w:rsidRPr="00F66F40">
              <w:rPr>
                <w:rFonts w:ascii="Roboto" w:hAnsi="Roboto" w:cs="Arial"/>
              </w:rPr>
              <w:t xml:space="preserve"> </w:t>
            </w:r>
            <w:r w:rsidR="00282DFE" w:rsidRPr="00F66F40">
              <w:rPr>
                <w:rFonts w:ascii="Roboto" w:eastAsia="Times New Roman" w:hAnsi="Roboto" w:cs="Calibri"/>
                <w:color w:val="000000"/>
                <w:lang w:val="de-DE" w:eastAsia="de-DE"/>
              </w:rPr>
              <w:t>Prüfungsprotokoll</w:t>
            </w:r>
          </w:p>
        </w:tc>
        <w:tc>
          <w:tcPr>
            <w:tcW w:w="4819" w:type="dxa"/>
            <w:tcBorders>
              <w:top w:val="nil"/>
              <w:left w:val="nil"/>
              <w:bottom w:val="single" w:sz="4" w:space="0" w:color="auto"/>
              <w:right w:val="single" w:sz="4" w:space="0" w:color="auto"/>
            </w:tcBorders>
            <w:shd w:val="clear" w:color="auto" w:fill="auto"/>
            <w:noWrap/>
            <w:vAlign w:val="bottom"/>
            <w:hideMark/>
          </w:tcPr>
          <w:p w14:paraId="2990B77C" w14:textId="511EC83D" w:rsidR="00282DFE" w:rsidRPr="00F66F40" w:rsidRDefault="00282DFE" w:rsidP="00282DFE">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p>
        </w:tc>
      </w:tr>
      <w:tr w:rsidR="00282DFE" w:rsidRPr="00F66F40" w14:paraId="12195E49"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14D672B" w14:textId="0085657E" w:rsidR="00282DFE" w:rsidRPr="00F66F40" w:rsidRDefault="00282DFE" w:rsidP="00282DFE">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817390438"/>
                <w14:checkbox>
                  <w14:checked w14:val="0"/>
                  <w14:checkedState w14:val="2612" w14:font="MS Gothic"/>
                  <w14:uncheckedState w14:val="2610" w14:font="MS Gothic"/>
                </w14:checkbox>
              </w:sdtPr>
              <w:sdtEndPr/>
              <w:sdtContent>
                <w:r w:rsidR="00421BD7" w:rsidRPr="00F66F40">
                  <w:rPr>
                    <w:rFonts w:ascii="Segoe UI Symbol" w:eastAsia="MS Gothic" w:hAnsi="Segoe UI Symbol" w:cs="Segoe UI Symbol"/>
                  </w:rPr>
                  <w:t>☐</w:t>
                </w:r>
              </w:sdtContent>
            </w:sdt>
            <w:r w:rsidRPr="00F66F40">
              <w:rPr>
                <w:rFonts w:ascii="Roboto" w:hAnsi="Roboto" w:cs="Arial"/>
              </w:rPr>
              <w:t xml:space="preserve"> </w:t>
            </w:r>
            <w:r w:rsidRPr="00F66F40">
              <w:rPr>
                <w:rFonts w:ascii="Roboto" w:eastAsia="Times New Roman" w:hAnsi="Roboto" w:cs="Calibri"/>
                <w:color w:val="000000"/>
                <w:lang w:val="de-DE" w:eastAsia="de-DE"/>
              </w:rPr>
              <w:t xml:space="preserve">weitere: </w:t>
            </w:r>
          </w:p>
        </w:tc>
        <w:tc>
          <w:tcPr>
            <w:tcW w:w="4819" w:type="dxa"/>
            <w:tcBorders>
              <w:top w:val="nil"/>
              <w:left w:val="nil"/>
              <w:bottom w:val="single" w:sz="4" w:space="0" w:color="auto"/>
              <w:right w:val="single" w:sz="4" w:space="0" w:color="auto"/>
            </w:tcBorders>
            <w:shd w:val="clear" w:color="auto" w:fill="auto"/>
            <w:noWrap/>
            <w:vAlign w:val="bottom"/>
            <w:hideMark/>
          </w:tcPr>
          <w:p w14:paraId="517BB69C" w14:textId="5E8C188B" w:rsidR="00282DFE" w:rsidRPr="00F66F40" w:rsidRDefault="00282DFE" w:rsidP="00282DFE">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765272498"/>
                <w14:checkbox>
                  <w14:checked w14:val="0"/>
                  <w14:checkedState w14:val="2612" w14:font="MS Gothic"/>
                  <w14:uncheckedState w14:val="2610" w14:font="MS Gothic"/>
                </w14:checkbox>
              </w:sdtPr>
              <w:sdtEndPr/>
              <w:sdtContent>
                <w:r w:rsidR="00421BD7" w:rsidRPr="00F66F40">
                  <w:rPr>
                    <w:rFonts w:ascii="Segoe UI Symbol" w:eastAsia="MS Gothic" w:hAnsi="Segoe UI Symbol" w:cs="Segoe UI Symbol"/>
                  </w:rPr>
                  <w:t>☐</w:t>
                </w:r>
              </w:sdtContent>
            </w:sdt>
            <w:r w:rsidRPr="00F66F40">
              <w:rPr>
                <w:rFonts w:ascii="Roboto" w:hAnsi="Roboto" w:cs="Arial"/>
              </w:rPr>
              <w:t xml:space="preserve"> </w:t>
            </w:r>
            <w:r w:rsidRPr="00F66F40">
              <w:rPr>
                <w:rFonts w:ascii="Roboto" w:eastAsia="Times New Roman" w:hAnsi="Roboto" w:cs="Calibri"/>
                <w:color w:val="000000"/>
                <w:lang w:val="de-DE" w:eastAsia="de-DE"/>
              </w:rPr>
              <w:t xml:space="preserve">weitere: </w:t>
            </w:r>
          </w:p>
        </w:tc>
      </w:tr>
      <w:tr w:rsidR="00282DFE" w:rsidRPr="00F66F40" w14:paraId="13BF6DED"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242C14D" w14:textId="3316B0D6" w:rsidR="00282DFE" w:rsidRPr="00F66F40" w:rsidRDefault="00282DFE" w:rsidP="00282DFE">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1012180283"/>
                <w14:checkbox>
                  <w14:checked w14:val="0"/>
                  <w14:checkedState w14:val="2612" w14:font="MS Gothic"/>
                  <w14:uncheckedState w14:val="2610" w14:font="MS Gothic"/>
                </w14:checkbox>
              </w:sdtPr>
              <w:sdtEndPr/>
              <w:sdtContent>
                <w:r w:rsidR="00421BD7" w:rsidRPr="00F66F40">
                  <w:rPr>
                    <w:rFonts w:ascii="Segoe UI Symbol" w:eastAsia="MS Gothic" w:hAnsi="Segoe UI Symbol" w:cs="Segoe UI Symbol"/>
                  </w:rPr>
                  <w:t>☐</w:t>
                </w:r>
              </w:sdtContent>
            </w:sdt>
            <w:r w:rsidRPr="00F66F40">
              <w:rPr>
                <w:rFonts w:ascii="Roboto" w:hAnsi="Roboto" w:cs="Arial"/>
              </w:rPr>
              <w:t xml:space="preserve"> </w:t>
            </w:r>
            <w:r w:rsidRPr="00F66F40">
              <w:rPr>
                <w:rFonts w:ascii="Roboto" w:eastAsia="Times New Roman" w:hAnsi="Roboto" w:cs="Calibri"/>
                <w:color w:val="000000"/>
                <w:lang w:val="de-DE" w:eastAsia="de-DE"/>
              </w:rPr>
              <w:t xml:space="preserve">weitere: </w:t>
            </w:r>
          </w:p>
        </w:tc>
        <w:tc>
          <w:tcPr>
            <w:tcW w:w="4819" w:type="dxa"/>
            <w:tcBorders>
              <w:top w:val="nil"/>
              <w:left w:val="nil"/>
              <w:bottom w:val="single" w:sz="4" w:space="0" w:color="auto"/>
              <w:right w:val="single" w:sz="4" w:space="0" w:color="auto"/>
            </w:tcBorders>
            <w:shd w:val="clear" w:color="auto" w:fill="auto"/>
            <w:noWrap/>
            <w:vAlign w:val="bottom"/>
            <w:hideMark/>
          </w:tcPr>
          <w:p w14:paraId="05FE9C50" w14:textId="168DC538" w:rsidR="00282DFE" w:rsidRPr="00F66F40" w:rsidRDefault="00282DFE" w:rsidP="00282DFE">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346289008"/>
                <w14:checkbox>
                  <w14:checked w14:val="0"/>
                  <w14:checkedState w14:val="2612" w14:font="MS Gothic"/>
                  <w14:uncheckedState w14:val="2610" w14:font="MS Gothic"/>
                </w14:checkbox>
              </w:sdtPr>
              <w:sdtEndPr/>
              <w:sdtContent>
                <w:r w:rsidR="00421BD7" w:rsidRPr="00F66F40">
                  <w:rPr>
                    <w:rFonts w:ascii="Segoe UI Symbol" w:eastAsia="MS Gothic" w:hAnsi="Segoe UI Symbol" w:cs="Segoe UI Symbol"/>
                  </w:rPr>
                  <w:t>☐</w:t>
                </w:r>
              </w:sdtContent>
            </w:sdt>
            <w:r w:rsidRPr="00F66F40">
              <w:rPr>
                <w:rFonts w:ascii="Roboto" w:hAnsi="Roboto" w:cs="Arial"/>
              </w:rPr>
              <w:t xml:space="preserve"> </w:t>
            </w:r>
            <w:r w:rsidRPr="00F66F40">
              <w:rPr>
                <w:rFonts w:ascii="Roboto" w:eastAsia="Times New Roman" w:hAnsi="Roboto" w:cs="Calibri"/>
                <w:color w:val="000000"/>
                <w:lang w:val="de-DE" w:eastAsia="de-DE"/>
              </w:rPr>
              <w:t xml:space="preserve">weitere: </w:t>
            </w:r>
          </w:p>
        </w:tc>
      </w:tr>
      <w:tr w:rsidR="00282DFE" w:rsidRPr="00F66F40" w14:paraId="741C8956" w14:textId="77777777" w:rsidTr="00282DF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1E8CDCD" w14:textId="72897E72" w:rsidR="00282DFE" w:rsidRPr="00F66F40" w:rsidRDefault="00282DFE" w:rsidP="00282DFE">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1499466417"/>
                <w14:checkbox>
                  <w14:checked w14:val="0"/>
                  <w14:checkedState w14:val="2612" w14:font="MS Gothic"/>
                  <w14:uncheckedState w14:val="2610" w14:font="MS Gothic"/>
                </w14:checkbox>
              </w:sdtPr>
              <w:sdtEndPr/>
              <w:sdtContent>
                <w:r w:rsidR="00421BD7" w:rsidRPr="00F66F40">
                  <w:rPr>
                    <w:rFonts w:ascii="Segoe UI Symbol" w:eastAsia="MS Gothic" w:hAnsi="Segoe UI Symbol" w:cs="Segoe UI Symbol"/>
                  </w:rPr>
                  <w:t>☐</w:t>
                </w:r>
              </w:sdtContent>
            </w:sdt>
            <w:r w:rsidRPr="00F66F40">
              <w:rPr>
                <w:rFonts w:ascii="Roboto" w:hAnsi="Roboto" w:cs="Arial"/>
              </w:rPr>
              <w:t xml:space="preserve"> </w:t>
            </w:r>
            <w:r w:rsidRPr="00F66F40">
              <w:rPr>
                <w:rFonts w:ascii="Roboto" w:eastAsia="Times New Roman" w:hAnsi="Roboto" w:cs="Calibri"/>
                <w:color w:val="000000"/>
                <w:lang w:val="de-DE" w:eastAsia="de-DE"/>
              </w:rPr>
              <w:t xml:space="preserve">weitere: </w:t>
            </w:r>
          </w:p>
        </w:tc>
        <w:tc>
          <w:tcPr>
            <w:tcW w:w="4819" w:type="dxa"/>
            <w:tcBorders>
              <w:top w:val="nil"/>
              <w:left w:val="nil"/>
              <w:bottom w:val="single" w:sz="4" w:space="0" w:color="auto"/>
              <w:right w:val="single" w:sz="4" w:space="0" w:color="auto"/>
            </w:tcBorders>
            <w:shd w:val="clear" w:color="auto" w:fill="auto"/>
            <w:noWrap/>
            <w:vAlign w:val="bottom"/>
            <w:hideMark/>
          </w:tcPr>
          <w:p w14:paraId="4B2C0DDC" w14:textId="4D2785F8" w:rsidR="00282DFE" w:rsidRPr="00F66F40" w:rsidRDefault="00282DFE" w:rsidP="00282DFE">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157894132"/>
                <w14:checkbox>
                  <w14:checked w14:val="0"/>
                  <w14:checkedState w14:val="2612" w14:font="MS Gothic"/>
                  <w14:uncheckedState w14:val="2610" w14:font="MS Gothic"/>
                </w14:checkbox>
              </w:sdtPr>
              <w:sdtEndPr/>
              <w:sdtContent>
                <w:r w:rsidR="00421BD7" w:rsidRPr="00F66F40">
                  <w:rPr>
                    <w:rFonts w:ascii="Segoe UI Symbol" w:eastAsia="MS Gothic" w:hAnsi="Segoe UI Symbol" w:cs="Segoe UI Symbol"/>
                  </w:rPr>
                  <w:t>☐</w:t>
                </w:r>
              </w:sdtContent>
            </w:sdt>
            <w:r w:rsidRPr="00F66F40">
              <w:rPr>
                <w:rFonts w:ascii="Roboto" w:hAnsi="Roboto" w:cs="Arial"/>
              </w:rPr>
              <w:t xml:space="preserve"> </w:t>
            </w:r>
            <w:r w:rsidRPr="00F66F40">
              <w:rPr>
                <w:rFonts w:ascii="Roboto" w:eastAsia="Times New Roman" w:hAnsi="Roboto" w:cs="Calibri"/>
                <w:color w:val="000000"/>
                <w:lang w:val="de-DE" w:eastAsia="de-DE"/>
              </w:rPr>
              <w:t xml:space="preserve">weitere: </w:t>
            </w:r>
          </w:p>
        </w:tc>
      </w:tr>
    </w:tbl>
    <w:p w14:paraId="4B0B40CC" w14:textId="02E9EB2C" w:rsidR="00282DFE" w:rsidRPr="00F66F40" w:rsidRDefault="00282DFE" w:rsidP="004F745D">
      <w:pPr>
        <w:rPr>
          <w:rFonts w:ascii="Roboto" w:hAnsi="Roboto"/>
        </w:rPr>
      </w:pPr>
    </w:p>
    <w:p w14:paraId="62EF99E6" w14:textId="1CEFFF20" w:rsidR="007A3DA1" w:rsidRPr="00F66F40" w:rsidRDefault="007A3DA1" w:rsidP="004F745D">
      <w:pPr>
        <w:rPr>
          <w:rFonts w:ascii="Roboto" w:hAnsi="Roboto"/>
        </w:rPr>
      </w:pPr>
    </w:p>
    <w:p w14:paraId="3E1B2EB0" w14:textId="33DAFB64" w:rsidR="007A3DA1" w:rsidRPr="00F66F40" w:rsidRDefault="007A3DA1" w:rsidP="004F745D">
      <w:pPr>
        <w:rPr>
          <w:rFonts w:ascii="Roboto" w:hAnsi="Roboto"/>
        </w:rPr>
      </w:pPr>
    </w:p>
    <w:p w14:paraId="72EB02EB" w14:textId="3CDBD82C" w:rsidR="007A3DA1" w:rsidRPr="00F66F40" w:rsidRDefault="007A3DA1" w:rsidP="004F745D">
      <w:pPr>
        <w:rPr>
          <w:rFonts w:ascii="Roboto" w:hAnsi="Roboto"/>
        </w:rPr>
      </w:pPr>
    </w:p>
    <w:p w14:paraId="5900F1EA" w14:textId="144D875C" w:rsidR="007A3DA1" w:rsidRPr="00F66F40" w:rsidRDefault="007A3DA1" w:rsidP="004F745D">
      <w:pPr>
        <w:rPr>
          <w:rFonts w:ascii="Roboto" w:hAnsi="Roboto"/>
        </w:rPr>
      </w:pPr>
    </w:p>
    <w:p w14:paraId="01857460" w14:textId="77777777" w:rsidR="007A3DA1" w:rsidRPr="00F66F40" w:rsidRDefault="007A3DA1" w:rsidP="004F745D">
      <w:pPr>
        <w:rPr>
          <w:rFonts w:ascii="Roboto" w:hAnsi="Roboto"/>
        </w:rPr>
      </w:pPr>
    </w:p>
    <w:tbl>
      <w:tblPr>
        <w:tblW w:w="9067" w:type="dxa"/>
        <w:tblInd w:w="75" w:type="dxa"/>
        <w:tblCellMar>
          <w:left w:w="70" w:type="dxa"/>
          <w:right w:w="70" w:type="dxa"/>
        </w:tblCellMar>
        <w:tblLook w:val="04A0" w:firstRow="1" w:lastRow="0" w:firstColumn="1" w:lastColumn="0" w:noHBand="0" w:noVBand="1"/>
      </w:tblPr>
      <w:tblGrid>
        <w:gridCol w:w="9067"/>
      </w:tblGrid>
      <w:tr w:rsidR="00F109BD" w:rsidRPr="00F66F40" w14:paraId="35D2CF48" w14:textId="77777777" w:rsidTr="00282DFE">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44EA06" w14:textId="77777777" w:rsidR="00F109BD" w:rsidRPr="00F66F40" w:rsidRDefault="00F109BD" w:rsidP="00F109BD">
            <w:pPr>
              <w:spacing w:after="0" w:line="240" w:lineRule="auto"/>
              <w:rPr>
                <w:rFonts w:ascii="Roboto" w:eastAsia="Times New Roman" w:hAnsi="Roboto" w:cs="Calibri"/>
                <w:b/>
                <w:bCs/>
                <w:i/>
                <w:iCs/>
                <w:color w:val="000000"/>
                <w:lang w:val="de-DE" w:eastAsia="de-DE"/>
              </w:rPr>
            </w:pPr>
            <w:r w:rsidRPr="00F66F40">
              <w:rPr>
                <w:rFonts w:ascii="Roboto" w:eastAsia="Times New Roman" w:hAnsi="Roboto" w:cs="Calibri"/>
                <w:b/>
                <w:bCs/>
                <w:i/>
                <w:iCs/>
                <w:color w:val="000000"/>
                <w:lang w:val="de-DE" w:eastAsia="de-DE"/>
              </w:rPr>
              <w:lastRenderedPageBreak/>
              <w:t>Beschreibung des Mangels:</w:t>
            </w:r>
          </w:p>
        </w:tc>
      </w:tr>
      <w:tr w:rsidR="00F109BD" w:rsidRPr="00F66F40" w14:paraId="4AF6CA72" w14:textId="77777777" w:rsidTr="00F109BD">
        <w:trPr>
          <w:trHeight w:val="28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6D498" w14:textId="5618DBB1" w:rsidR="00F109BD" w:rsidRPr="00F66F40" w:rsidRDefault="00F109BD" w:rsidP="00F109BD">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Konkrete Beschreibung des Mangels bei der Durchführung der Prüfung (ggf. mit konkreten Verweisen auf die angehängten Dokumente)</w:t>
            </w:r>
          </w:p>
        </w:tc>
      </w:tr>
    </w:tbl>
    <w:p w14:paraId="2E77F83C" w14:textId="45289ED2" w:rsidR="00F109BD" w:rsidRPr="00F66F40" w:rsidRDefault="00F109BD" w:rsidP="004F745D">
      <w:pPr>
        <w:rPr>
          <w:rFonts w:ascii="Roboto" w:hAnsi="Roboto"/>
          <w:lang w:val="de-DE"/>
        </w:rPr>
      </w:pPr>
    </w:p>
    <w:p w14:paraId="4261ADCA" w14:textId="3854ED82" w:rsidR="00F109BD" w:rsidRPr="00F66F40" w:rsidRDefault="00F109BD" w:rsidP="004F745D">
      <w:pPr>
        <w:rPr>
          <w:rFonts w:ascii="Roboto" w:hAnsi="Roboto"/>
        </w:rPr>
      </w:pPr>
    </w:p>
    <w:p w14:paraId="2D2866E0" w14:textId="01FF6044" w:rsidR="00F109BD" w:rsidRPr="00F66F40" w:rsidRDefault="00F109BD" w:rsidP="004F745D">
      <w:pPr>
        <w:rPr>
          <w:rFonts w:ascii="Roboto" w:hAnsi="Roboto"/>
        </w:rPr>
      </w:pPr>
    </w:p>
    <w:p w14:paraId="3D1CCFB8" w14:textId="15599679" w:rsidR="00F109BD" w:rsidRPr="00F66F40" w:rsidRDefault="00F109BD" w:rsidP="004F745D">
      <w:pPr>
        <w:rPr>
          <w:rFonts w:ascii="Roboto" w:hAnsi="Roboto"/>
        </w:rPr>
      </w:pPr>
    </w:p>
    <w:p w14:paraId="28EE5528" w14:textId="5A45B805" w:rsidR="00F109BD" w:rsidRPr="00F66F40" w:rsidRDefault="00F109BD" w:rsidP="004F745D">
      <w:pPr>
        <w:rPr>
          <w:rFonts w:ascii="Roboto" w:hAnsi="Roboto"/>
        </w:rPr>
      </w:pPr>
    </w:p>
    <w:p w14:paraId="3FB18583" w14:textId="185BC96F" w:rsidR="00F109BD" w:rsidRPr="00F66F40" w:rsidRDefault="00F109BD" w:rsidP="004F745D">
      <w:pPr>
        <w:rPr>
          <w:rFonts w:ascii="Roboto" w:hAnsi="Roboto"/>
        </w:rPr>
      </w:pPr>
    </w:p>
    <w:p w14:paraId="144B6ECF" w14:textId="2CE6B99E" w:rsidR="00F109BD" w:rsidRPr="00F66F40" w:rsidRDefault="00F109BD" w:rsidP="004F745D">
      <w:pPr>
        <w:rPr>
          <w:rFonts w:ascii="Roboto" w:hAnsi="Roboto"/>
        </w:rPr>
      </w:pPr>
    </w:p>
    <w:p w14:paraId="2A6BA1A4" w14:textId="7E24CFBD" w:rsidR="00F109BD" w:rsidRPr="00F66F40" w:rsidRDefault="00F109BD" w:rsidP="004F745D">
      <w:pPr>
        <w:rPr>
          <w:rFonts w:ascii="Roboto" w:hAnsi="Roboto"/>
        </w:rPr>
      </w:pPr>
    </w:p>
    <w:p w14:paraId="65428A95" w14:textId="44CB58F6" w:rsidR="00F109BD" w:rsidRPr="00F66F40" w:rsidRDefault="00F109BD" w:rsidP="004F745D">
      <w:pPr>
        <w:rPr>
          <w:rFonts w:ascii="Roboto" w:hAnsi="Roboto"/>
        </w:rPr>
      </w:pPr>
    </w:p>
    <w:p w14:paraId="48209F3F" w14:textId="268A1179" w:rsidR="00F109BD" w:rsidRPr="00F66F40" w:rsidRDefault="00F109BD" w:rsidP="004F745D">
      <w:pPr>
        <w:rPr>
          <w:rFonts w:ascii="Roboto" w:hAnsi="Roboto"/>
        </w:rPr>
      </w:pPr>
    </w:p>
    <w:p w14:paraId="19CD23C7" w14:textId="1BA34C29" w:rsidR="00F109BD" w:rsidRPr="00F66F40" w:rsidRDefault="00F109BD" w:rsidP="004F745D">
      <w:pPr>
        <w:rPr>
          <w:rFonts w:ascii="Roboto" w:hAnsi="Roboto"/>
        </w:rPr>
      </w:pPr>
    </w:p>
    <w:p w14:paraId="62AD7797" w14:textId="33D1CCA0" w:rsidR="007A3DA1" w:rsidRPr="00F66F40" w:rsidRDefault="007A3DA1" w:rsidP="004F745D">
      <w:pPr>
        <w:rPr>
          <w:rFonts w:ascii="Roboto" w:hAnsi="Roboto"/>
        </w:rPr>
      </w:pPr>
    </w:p>
    <w:p w14:paraId="12A3D7C4" w14:textId="3299322D" w:rsidR="007A3DA1" w:rsidRPr="00F66F40" w:rsidRDefault="007A3DA1" w:rsidP="004F745D">
      <w:pPr>
        <w:rPr>
          <w:rFonts w:ascii="Roboto" w:hAnsi="Roboto"/>
        </w:rPr>
      </w:pPr>
    </w:p>
    <w:p w14:paraId="3A26B620" w14:textId="7A25B1ED" w:rsidR="007A3DA1" w:rsidRPr="00F66F40" w:rsidRDefault="007A3DA1" w:rsidP="004F745D">
      <w:pPr>
        <w:rPr>
          <w:rFonts w:ascii="Roboto" w:hAnsi="Roboto"/>
        </w:rPr>
      </w:pPr>
    </w:p>
    <w:p w14:paraId="124BE5CF" w14:textId="77777777" w:rsidR="007A3DA1" w:rsidRPr="00F66F40" w:rsidRDefault="007A3DA1" w:rsidP="004F745D">
      <w:pPr>
        <w:rPr>
          <w:rFonts w:ascii="Roboto" w:hAnsi="Roboto"/>
        </w:rPr>
      </w:pPr>
    </w:p>
    <w:p w14:paraId="1ECE7A60" w14:textId="72396A25" w:rsidR="00F109BD" w:rsidRPr="00F66F40" w:rsidRDefault="00F109BD" w:rsidP="004F745D">
      <w:pPr>
        <w:rPr>
          <w:rFonts w:ascii="Roboto" w:hAnsi="Roboto"/>
        </w:rPr>
      </w:pPr>
    </w:p>
    <w:tbl>
      <w:tblPr>
        <w:tblW w:w="9067" w:type="dxa"/>
        <w:tblInd w:w="75" w:type="dxa"/>
        <w:tblCellMar>
          <w:left w:w="70" w:type="dxa"/>
          <w:right w:w="70" w:type="dxa"/>
        </w:tblCellMar>
        <w:tblLook w:val="04A0" w:firstRow="1" w:lastRow="0" w:firstColumn="1" w:lastColumn="0" w:noHBand="0" w:noVBand="1"/>
      </w:tblPr>
      <w:tblGrid>
        <w:gridCol w:w="9067"/>
      </w:tblGrid>
      <w:tr w:rsidR="00F309CD" w:rsidRPr="00F66F40" w14:paraId="5DE8BB31" w14:textId="77777777" w:rsidTr="007A3DA1">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10063" w14:textId="77777777" w:rsidR="00F309CD" w:rsidRPr="00F66F40" w:rsidRDefault="00F309CD" w:rsidP="00F309CD">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Weitere Informationen:</w:t>
            </w:r>
          </w:p>
        </w:tc>
      </w:tr>
    </w:tbl>
    <w:p w14:paraId="1FAA1344" w14:textId="4C22EB2D" w:rsidR="00F109BD" w:rsidRPr="00F66F40" w:rsidRDefault="00F109BD" w:rsidP="004F745D">
      <w:pPr>
        <w:rPr>
          <w:rFonts w:ascii="Roboto" w:hAnsi="Roboto"/>
        </w:rPr>
      </w:pPr>
    </w:p>
    <w:p w14:paraId="72A4FB01" w14:textId="3E3E5784" w:rsidR="00F309CD" w:rsidRPr="00F66F40" w:rsidRDefault="00F309CD" w:rsidP="004F745D">
      <w:pPr>
        <w:rPr>
          <w:rFonts w:ascii="Roboto" w:hAnsi="Roboto"/>
        </w:rPr>
      </w:pPr>
    </w:p>
    <w:p w14:paraId="78B02A0F" w14:textId="194A69C1" w:rsidR="00F309CD" w:rsidRPr="00F66F40" w:rsidRDefault="00F309CD" w:rsidP="004F745D">
      <w:pPr>
        <w:rPr>
          <w:rFonts w:ascii="Roboto" w:hAnsi="Roboto"/>
        </w:rPr>
      </w:pPr>
    </w:p>
    <w:p w14:paraId="56C7BE98" w14:textId="77777777" w:rsidR="00F309CD" w:rsidRPr="00F66F40" w:rsidRDefault="00F309CD" w:rsidP="004F745D">
      <w:pPr>
        <w:rPr>
          <w:rFonts w:ascii="Roboto" w:hAnsi="Roboto"/>
        </w:rPr>
      </w:pPr>
    </w:p>
    <w:p w14:paraId="5BA4AA72" w14:textId="56F3FC76" w:rsidR="00F95BD6" w:rsidRPr="00F66F40" w:rsidRDefault="00F95BD6" w:rsidP="00CC1F5F">
      <w:pPr>
        <w:rPr>
          <w:rFonts w:ascii="Roboto" w:hAnsi="Roboto"/>
        </w:rPr>
      </w:pPr>
    </w:p>
    <w:p w14:paraId="692931C7" w14:textId="1AD75099" w:rsidR="00F95BD6" w:rsidRPr="00F66F40" w:rsidRDefault="00F95BD6">
      <w:pPr>
        <w:rPr>
          <w:rFonts w:ascii="Roboto" w:hAnsi="Roboto"/>
        </w:rPr>
      </w:pPr>
      <w:r w:rsidRPr="00F66F40">
        <w:rPr>
          <w:rFonts w:ascii="Roboto" w:hAnsi="Roboto"/>
        </w:rPr>
        <w:br w:type="page"/>
      </w:r>
    </w:p>
    <w:tbl>
      <w:tblPr>
        <w:tblW w:w="8926" w:type="dxa"/>
        <w:tblInd w:w="75" w:type="dxa"/>
        <w:tblCellMar>
          <w:left w:w="70" w:type="dxa"/>
          <w:right w:w="70" w:type="dxa"/>
        </w:tblCellMar>
        <w:tblLook w:val="04A0" w:firstRow="1" w:lastRow="0" w:firstColumn="1" w:lastColumn="0" w:noHBand="0" w:noVBand="1"/>
      </w:tblPr>
      <w:tblGrid>
        <w:gridCol w:w="4673"/>
        <w:gridCol w:w="4253"/>
      </w:tblGrid>
      <w:tr w:rsidR="00421BD7" w:rsidRPr="00F66F40" w14:paraId="647B45BE"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7E6F29" w14:textId="77777777" w:rsidR="00421BD7" w:rsidRPr="00F66F40" w:rsidRDefault="00421BD7" w:rsidP="00421BD7">
            <w:pPr>
              <w:spacing w:after="0" w:line="240" w:lineRule="auto"/>
              <w:rPr>
                <w:rFonts w:ascii="Roboto" w:eastAsia="Times New Roman" w:hAnsi="Roboto" w:cs="Calibri"/>
                <w:b/>
                <w:bCs/>
                <w:i/>
                <w:iCs/>
                <w:color w:val="000000"/>
                <w:lang w:val="de-DE" w:eastAsia="de-DE"/>
              </w:rPr>
            </w:pPr>
            <w:r w:rsidRPr="00F66F40">
              <w:rPr>
                <w:rFonts w:ascii="Roboto" w:eastAsia="Times New Roman" w:hAnsi="Roboto" w:cs="Calibri"/>
                <w:b/>
                <w:bCs/>
                <w:i/>
                <w:iCs/>
                <w:color w:val="000000"/>
                <w:lang w:val="de-DE" w:eastAsia="de-DE"/>
              </w:rPr>
              <w:lastRenderedPageBreak/>
              <w:t>Von der FH des BFI Wien auszufüllen:</w:t>
            </w:r>
          </w:p>
        </w:tc>
      </w:tr>
      <w:tr w:rsidR="007C4737" w:rsidRPr="00F66F40" w14:paraId="014156FB" w14:textId="456ADA27" w:rsidTr="00FD1DA1">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F7FA9" w14:textId="178F4306" w:rsidR="007C4737" w:rsidRPr="00F66F40" w:rsidRDefault="007C4737" w:rsidP="00421BD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447939784"/>
                <w14:checkbox>
                  <w14:checked w14:val="0"/>
                  <w14:checkedState w14:val="2612" w14:font="MS Gothic"/>
                  <w14:uncheckedState w14:val="2610" w14:font="MS Gothic"/>
                </w14:checkbox>
              </w:sdtPr>
              <w:sdtEndPr/>
              <w:sdtContent>
                <w:r w:rsidRPr="00F66F40">
                  <w:rPr>
                    <w:rFonts w:ascii="Segoe UI Symbol" w:eastAsia="MS Gothic" w:hAnsi="Segoe UI Symbol" w:cs="Segoe UI Symbol"/>
                  </w:rPr>
                  <w:t>☐</w:t>
                </w:r>
              </w:sdtContent>
            </w:sdt>
            <w:r w:rsidRPr="00F66F40">
              <w:rPr>
                <w:rFonts w:ascii="Roboto" w:eastAsia="Times New Roman" w:hAnsi="Roboto" w:cs="Calibri"/>
                <w:color w:val="000000"/>
                <w:lang w:val="de-DE" w:eastAsia="de-DE"/>
              </w:rPr>
              <w:t xml:space="preserve"> Stellungnahme der Studiengangsleitung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2F3FD134" w14:textId="289DFA8B" w:rsidR="007C4737" w:rsidRPr="00F66F40" w:rsidRDefault="0032458C" w:rsidP="007C473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Name: </w:t>
            </w:r>
          </w:p>
        </w:tc>
      </w:tr>
      <w:tr w:rsidR="007C4737" w:rsidRPr="00F66F40" w14:paraId="57DE1225" w14:textId="2D378A6E" w:rsidTr="00FD1DA1">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293D4" w14:textId="23F57F6B" w:rsidR="007C4737" w:rsidRPr="00F66F40" w:rsidRDefault="007C4737" w:rsidP="00421BD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380450076"/>
                <w14:checkbox>
                  <w14:checked w14:val="0"/>
                  <w14:checkedState w14:val="2612" w14:font="MS Gothic"/>
                  <w14:uncheckedState w14:val="2610" w14:font="MS Gothic"/>
                </w14:checkbox>
              </w:sdtPr>
              <w:sdtEndPr/>
              <w:sdtContent>
                <w:r w:rsidRPr="00F66F40">
                  <w:rPr>
                    <w:rFonts w:ascii="Segoe UI Symbol" w:eastAsia="MS Gothic" w:hAnsi="Segoe UI Symbol" w:cs="Segoe UI Symbol"/>
                  </w:rPr>
                  <w:t>☐</w:t>
                </w:r>
              </w:sdtContent>
            </w:sdt>
            <w:r w:rsidRPr="00F66F40">
              <w:rPr>
                <w:rFonts w:ascii="Roboto" w:eastAsia="Times New Roman" w:hAnsi="Roboto" w:cs="Calibri"/>
                <w:color w:val="000000"/>
                <w:lang w:val="de-DE" w:eastAsia="de-DE"/>
              </w:rPr>
              <w:t xml:space="preserve"> Stellungnahme der </w:t>
            </w:r>
            <w:r w:rsidR="00FD1DA1" w:rsidRPr="00F66F40">
              <w:rPr>
                <w:rFonts w:ascii="Roboto" w:eastAsia="Times New Roman" w:hAnsi="Roboto" w:cs="Calibri"/>
                <w:color w:val="000000"/>
                <w:lang w:val="de-DE" w:eastAsia="de-DE"/>
              </w:rPr>
              <w:t>Akademischen Leitung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46C65E53" w14:textId="25593FBB" w:rsidR="007C4737" w:rsidRPr="00F66F40" w:rsidRDefault="0032458C" w:rsidP="007C473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Name: </w:t>
            </w:r>
          </w:p>
        </w:tc>
      </w:tr>
      <w:tr w:rsidR="00421BD7" w:rsidRPr="00F66F40" w14:paraId="590C410E"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E9CA6" w14:textId="77777777" w:rsidR="00421BD7" w:rsidRPr="00F66F40" w:rsidRDefault="00421BD7" w:rsidP="00421BD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p>
        </w:tc>
      </w:tr>
      <w:tr w:rsidR="00421BD7" w:rsidRPr="00F66F40" w14:paraId="1C6E510D"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8B21" w14:textId="77500300" w:rsidR="00421BD7" w:rsidRPr="00F66F40" w:rsidRDefault="00421BD7" w:rsidP="00421BD7">
            <w:pPr>
              <w:spacing w:after="0" w:line="240" w:lineRule="auto"/>
              <w:rPr>
                <w:rFonts w:ascii="Roboto" w:eastAsia="Times New Roman" w:hAnsi="Roboto" w:cs="Calibri"/>
                <w:b/>
                <w:bCs/>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9883267"/>
                <w14:checkbox>
                  <w14:checked w14:val="0"/>
                  <w14:checkedState w14:val="2612" w14:font="MS Gothic"/>
                  <w14:uncheckedState w14:val="2610" w14:font="MS Gothic"/>
                </w14:checkbox>
              </w:sdtPr>
              <w:sdtEndPr/>
              <w:sdtContent>
                <w:r w:rsidRPr="00F66F40">
                  <w:rPr>
                    <w:rFonts w:ascii="Segoe UI Symbol" w:eastAsia="MS Gothic" w:hAnsi="Segoe UI Symbol" w:cs="Segoe UI Symbol"/>
                  </w:rPr>
                  <w:t>☐</w:t>
                </w:r>
              </w:sdtContent>
            </w:sdt>
            <w:r w:rsidRPr="00F66F40">
              <w:rPr>
                <w:rFonts w:ascii="Roboto" w:eastAsia="Times New Roman" w:hAnsi="Roboto" w:cs="Calibri"/>
                <w:b/>
                <w:bCs/>
                <w:color w:val="000000"/>
                <w:lang w:val="de-DE" w:eastAsia="de-DE"/>
              </w:rPr>
              <w:t xml:space="preserve"> Der Beschwerde wird Recht gegeben, die Prüfung wird aufgehoben.</w:t>
            </w:r>
          </w:p>
        </w:tc>
      </w:tr>
      <w:tr w:rsidR="00421BD7" w:rsidRPr="00F66F40" w14:paraId="4EAC2640" w14:textId="77777777" w:rsidTr="00421BD7">
        <w:trPr>
          <w:trHeight w:val="1335"/>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280DF4" w14:textId="6BEEAFED" w:rsidR="00421BD7" w:rsidRPr="00F66F40" w:rsidRDefault="00421BD7" w:rsidP="00421BD7">
            <w:pPr>
              <w:spacing w:after="0" w:line="240" w:lineRule="auto"/>
              <w:rPr>
                <w:rFonts w:ascii="Roboto" w:eastAsia="Times New Roman" w:hAnsi="Roboto" w:cs="Calibri"/>
                <w:color w:val="000000"/>
                <w:sz w:val="20"/>
                <w:szCs w:val="20"/>
                <w:lang w:val="de-DE" w:eastAsia="de-DE"/>
              </w:rPr>
            </w:pPr>
            <w:r w:rsidRPr="00F66F40">
              <w:rPr>
                <w:rFonts w:ascii="Roboto" w:eastAsia="Times New Roman" w:hAnsi="Roboto" w:cs="Calibri"/>
                <w:b/>
                <w:bCs/>
                <w:color w:val="000000"/>
                <w:sz w:val="20"/>
                <w:szCs w:val="20"/>
                <w:lang w:val="de-DE" w:eastAsia="de-DE"/>
              </w:rPr>
              <w:t>Rechtsfolge:</w:t>
            </w:r>
            <w:r w:rsidRPr="00F66F40">
              <w:rPr>
                <w:rFonts w:ascii="Roboto" w:eastAsia="Times New Roman" w:hAnsi="Roboto" w:cs="Calibri"/>
                <w:color w:val="000000"/>
                <w:sz w:val="20"/>
                <w:szCs w:val="20"/>
                <w:lang w:val="de-DE" w:eastAsia="de-DE"/>
              </w:rPr>
              <w:t xml:space="preserve"> Der Antritt zu der Prüfung, die aufgehoben wurde, ist auf die zulässige Zahl der Prüfungsantritte nicht anzurechnen (§ 21 FHG, letzter Satz).  Die Prüfung ist in angemessener Frist zu wiederholen, hierbei ist § 13 Abs. 3 FHG zu beachten (Der konkrete Zeitrahmen für die Wiederholung von Prüfungen hat sich an Umfang und Schwierigkeit der Prüfung zu orientieren).  Der Termin der Prüfung ist zeitgerecht bekannt zu geben.</w:t>
            </w:r>
          </w:p>
        </w:tc>
      </w:tr>
      <w:tr w:rsidR="00421BD7" w:rsidRPr="00F66F40" w14:paraId="01208568"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45292" w14:textId="77777777" w:rsidR="00421BD7" w:rsidRPr="00F66F40" w:rsidRDefault="00421BD7" w:rsidP="00421BD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p>
        </w:tc>
      </w:tr>
      <w:tr w:rsidR="00421BD7" w:rsidRPr="00F66F40" w14:paraId="7615012F" w14:textId="77777777" w:rsidTr="00421BD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8D8E0" w14:textId="75F83D9C" w:rsidR="00421BD7" w:rsidRPr="00F66F40" w:rsidRDefault="00421BD7" w:rsidP="00421BD7">
            <w:pPr>
              <w:spacing w:after="0" w:line="240" w:lineRule="auto"/>
              <w:rPr>
                <w:rFonts w:ascii="Roboto" w:eastAsia="Times New Roman" w:hAnsi="Roboto" w:cs="Calibri"/>
                <w:b/>
                <w:bCs/>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570704494"/>
                <w14:checkbox>
                  <w14:checked w14:val="0"/>
                  <w14:checkedState w14:val="2612" w14:font="MS Gothic"/>
                  <w14:uncheckedState w14:val="2610" w14:font="MS Gothic"/>
                </w14:checkbox>
              </w:sdtPr>
              <w:sdtEndPr/>
              <w:sdtContent>
                <w:r w:rsidR="00440BE7" w:rsidRPr="00F66F40">
                  <w:rPr>
                    <w:rFonts w:ascii="Segoe UI Symbol" w:eastAsia="MS Gothic" w:hAnsi="Segoe UI Symbol" w:cs="Segoe UI Symbol"/>
                  </w:rPr>
                  <w:t>☐</w:t>
                </w:r>
              </w:sdtContent>
            </w:sdt>
            <w:r w:rsidRPr="00F66F40">
              <w:rPr>
                <w:rFonts w:ascii="Roboto" w:eastAsia="Times New Roman" w:hAnsi="Roboto" w:cs="Calibri"/>
                <w:b/>
                <w:bCs/>
                <w:color w:val="000000"/>
                <w:lang w:val="de-DE" w:eastAsia="de-DE"/>
              </w:rPr>
              <w:t xml:space="preserve"> Die Beschwerde wird abgelehnt.</w:t>
            </w:r>
          </w:p>
        </w:tc>
      </w:tr>
      <w:tr w:rsidR="00421BD7" w:rsidRPr="00F66F40" w14:paraId="5F0BE244" w14:textId="77777777" w:rsidTr="00421BD7">
        <w:trPr>
          <w:trHeight w:val="765"/>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DB5300" w14:textId="36939FA4" w:rsidR="00421BD7" w:rsidRPr="00F66F40" w:rsidRDefault="00421BD7" w:rsidP="00421BD7">
            <w:pPr>
              <w:spacing w:after="0" w:line="240" w:lineRule="auto"/>
              <w:rPr>
                <w:rFonts w:ascii="Roboto" w:eastAsia="Times New Roman" w:hAnsi="Roboto" w:cs="Calibri"/>
                <w:color w:val="000000"/>
                <w:sz w:val="20"/>
                <w:szCs w:val="20"/>
                <w:lang w:val="de-DE" w:eastAsia="de-DE"/>
              </w:rPr>
            </w:pPr>
            <w:r w:rsidRPr="00F66F40">
              <w:rPr>
                <w:rFonts w:ascii="Roboto" w:eastAsia="Times New Roman" w:hAnsi="Roboto" w:cs="Calibri"/>
                <w:b/>
                <w:bCs/>
                <w:color w:val="000000"/>
                <w:sz w:val="20"/>
                <w:szCs w:val="20"/>
                <w:lang w:val="de-DE" w:eastAsia="de-DE"/>
              </w:rPr>
              <w:t>Rechtsfolge:</w:t>
            </w:r>
            <w:r w:rsidRPr="00F66F40">
              <w:rPr>
                <w:rFonts w:ascii="Roboto" w:eastAsia="Times New Roman" w:hAnsi="Roboto" w:cs="Calibri"/>
                <w:color w:val="000000"/>
                <w:sz w:val="20"/>
                <w:szCs w:val="20"/>
                <w:lang w:val="de-DE" w:eastAsia="de-DE"/>
              </w:rPr>
              <w:t xml:space="preserve"> Das Ergebnis der Prüfung ist vorderhand gültig. Die </w:t>
            </w:r>
            <w:proofErr w:type="spellStart"/>
            <w:r w:rsidRPr="00F66F40">
              <w:rPr>
                <w:rFonts w:ascii="Roboto" w:eastAsia="Times New Roman" w:hAnsi="Roboto" w:cs="Calibri"/>
                <w:color w:val="000000"/>
                <w:sz w:val="20"/>
                <w:szCs w:val="20"/>
                <w:lang w:val="de-DE" w:eastAsia="de-DE"/>
              </w:rPr>
              <w:t>beschwerdeführende</w:t>
            </w:r>
            <w:proofErr w:type="spellEnd"/>
            <w:r w:rsidRPr="00F66F40">
              <w:rPr>
                <w:rFonts w:ascii="Roboto" w:eastAsia="Times New Roman" w:hAnsi="Roboto" w:cs="Calibri"/>
                <w:color w:val="000000"/>
                <w:sz w:val="20"/>
                <w:szCs w:val="20"/>
                <w:lang w:val="de-DE" w:eastAsia="de-DE"/>
              </w:rPr>
              <w:t xml:space="preserve"> Person kann sich gegen die Entscheidung der Studiengangsleitung an die </w:t>
            </w:r>
            <w:r w:rsidR="00FD1DA1" w:rsidRPr="00F66F40">
              <w:rPr>
                <w:rFonts w:ascii="Roboto" w:eastAsia="Times New Roman" w:hAnsi="Roboto" w:cs="Calibri"/>
                <w:color w:val="000000"/>
                <w:sz w:val="20"/>
                <w:szCs w:val="20"/>
                <w:lang w:val="de-DE" w:eastAsia="de-DE"/>
              </w:rPr>
              <w:t>Akademische Leitung</w:t>
            </w:r>
            <w:r w:rsidRPr="00F66F40">
              <w:rPr>
                <w:rFonts w:ascii="Roboto" w:eastAsia="Times New Roman" w:hAnsi="Roboto" w:cs="Calibri"/>
                <w:color w:val="000000"/>
                <w:sz w:val="20"/>
                <w:szCs w:val="20"/>
                <w:lang w:val="de-DE" w:eastAsia="de-DE"/>
              </w:rPr>
              <w:t xml:space="preserve"> der FH wenden und es kommen die Verfahrensregeln des Beschwerdeausschusses zur Anwendung. </w:t>
            </w:r>
          </w:p>
        </w:tc>
      </w:tr>
    </w:tbl>
    <w:p w14:paraId="513BC5BD" w14:textId="7D1DBA6C" w:rsidR="007A3DA1" w:rsidRPr="00F66F40" w:rsidRDefault="007A3DA1">
      <w:pPr>
        <w:rPr>
          <w:rFonts w:ascii="Roboto" w:hAnsi="Roboto"/>
          <w:lang w:val="de-DE"/>
        </w:rPr>
      </w:pPr>
    </w:p>
    <w:tbl>
      <w:tblPr>
        <w:tblW w:w="8926" w:type="dxa"/>
        <w:tblInd w:w="75" w:type="dxa"/>
        <w:tblCellMar>
          <w:left w:w="70" w:type="dxa"/>
          <w:right w:w="70" w:type="dxa"/>
        </w:tblCellMar>
        <w:tblLook w:val="04A0" w:firstRow="1" w:lastRow="0" w:firstColumn="1" w:lastColumn="0" w:noHBand="0" w:noVBand="1"/>
      </w:tblPr>
      <w:tblGrid>
        <w:gridCol w:w="8926"/>
      </w:tblGrid>
      <w:tr w:rsidR="00C35D8A" w:rsidRPr="00F66F40" w14:paraId="0A939B35" w14:textId="77777777" w:rsidTr="007C4737">
        <w:trPr>
          <w:trHeight w:val="300"/>
        </w:trPr>
        <w:tc>
          <w:tcPr>
            <w:tcW w:w="8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95DEDD" w14:textId="32F9A2E2" w:rsidR="00C35D8A" w:rsidRPr="00F66F40" w:rsidRDefault="00C35D8A" w:rsidP="00C35D8A">
            <w:pPr>
              <w:spacing w:after="0" w:line="240" w:lineRule="auto"/>
              <w:rPr>
                <w:rFonts w:ascii="Roboto" w:eastAsia="Times New Roman" w:hAnsi="Roboto" w:cs="Calibri"/>
                <w:b/>
                <w:bCs/>
                <w:i/>
                <w:iCs/>
                <w:color w:val="000000"/>
                <w:lang w:val="de-DE" w:eastAsia="de-DE"/>
              </w:rPr>
            </w:pPr>
            <w:r w:rsidRPr="00F66F40">
              <w:rPr>
                <w:rFonts w:ascii="Roboto" w:eastAsia="Times New Roman" w:hAnsi="Roboto" w:cs="Calibri"/>
                <w:b/>
                <w:bCs/>
                <w:i/>
                <w:iCs/>
                <w:color w:val="000000"/>
                <w:lang w:val="de-DE" w:eastAsia="de-DE"/>
              </w:rPr>
              <w:t>Begründung</w:t>
            </w:r>
            <w:r w:rsidR="007C4737" w:rsidRPr="00F66F40">
              <w:rPr>
                <w:rFonts w:ascii="Roboto" w:eastAsia="Times New Roman" w:hAnsi="Roboto" w:cs="Calibri"/>
                <w:b/>
                <w:bCs/>
                <w:i/>
                <w:iCs/>
                <w:color w:val="000000"/>
                <w:lang w:val="de-DE" w:eastAsia="de-DE"/>
              </w:rPr>
              <w:t xml:space="preserve"> der Entscheidung</w:t>
            </w:r>
            <w:r w:rsidRPr="00F66F40">
              <w:rPr>
                <w:rFonts w:ascii="Roboto" w:eastAsia="Times New Roman" w:hAnsi="Roboto" w:cs="Calibri"/>
                <w:b/>
                <w:bCs/>
                <w:i/>
                <w:iCs/>
                <w:color w:val="000000"/>
                <w:lang w:val="de-DE" w:eastAsia="de-DE"/>
              </w:rPr>
              <w:t>:</w:t>
            </w:r>
          </w:p>
        </w:tc>
      </w:tr>
    </w:tbl>
    <w:p w14:paraId="7885CE79" w14:textId="404EE0EF" w:rsidR="007A3DA1" w:rsidRPr="00F66F40" w:rsidRDefault="007A3DA1">
      <w:pPr>
        <w:rPr>
          <w:rFonts w:ascii="Roboto" w:hAnsi="Roboto"/>
        </w:rPr>
      </w:pPr>
    </w:p>
    <w:p w14:paraId="2D17F6BC" w14:textId="0B614FD5" w:rsidR="007A3DA1" w:rsidRPr="00F66F40" w:rsidRDefault="007A3DA1">
      <w:pPr>
        <w:rPr>
          <w:rFonts w:ascii="Roboto" w:hAnsi="Roboto"/>
        </w:rPr>
      </w:pPr>
    </w:p>
    <w:p w14:paraId="2F40676F" w14:textId="54CCEAFC" w:rsidR="007A3DA1" w:rsidRPr="00F66F40" w:rsidRDefault="007A3DA1">
      <w:pPr>
        <w:rPr>
          <w:rFonts w:ascii="Roboto" w:hAnsi="Roboto"/>
        </w:rPr>
      </w:pPr>
    </w:p>
    <w:p w14:paraId="545FA155" w14:textId="5155E2DB" w:rsidR="007A3DA1" w:rsidRPr="00F66F40" w:rsidRDefault="007A3DA1">
      <w:pPr>
        <w:rPr>
          <w:rFonts w:ascii="Roboto" w:hAnsi="Roboto"/>
        </w:rPr>
      </w:pPr>
    </w:p>
    <w:p w14:paraId="66ECD222" w14:textId="77777777" w:rsidR="00440BE7" w:rsidRPr="00F66F40" w:rsidRDefault="00440BE7">
      <w:pPr>
        <w:rPr>
          <w:rFonts w:ascii="Roboto" w:hAnsi="Roboto"/>
          <w:lang w:val="de-DE"/>
        </w:rPr>
      </w:pPr>
    </w:p>
    <w:p w14:paraId="3A9889C3" w14:textId="74DCF4AE" w:rsidR="007A3DA1" w:rsidRPr="00F66F40" w:rsidRDefault="007A3DA1">
      <w:pPr>
        <w:rPr>
          <w:rFonts w:ascii="Roboto" w:hAnsi="Roboto"/>
        </w:rPr>
      </w:pPr>
    </w:p>
    <w:p w14:paraId="5BA3A834" w14:textId="3078A96F" w:rsidR="00440BE7" w:rsidRPr="00F66F40" w:rsidRDefault="00440BE7">
      <w:pPr>
        <w:rPr>
          <w:rFonts w:ascii="Roboto" w:hAnsi="Roboto"/>
        </w:rPr>
      </w:pPr>
    </w:p>
    <w:p w14:paraId="2008D94C" w14:textId="77777777" w:rsidR="00440BE7" w:rsidRPr="00F66F40" w:rsidRDefault="00440BE7">
      <w:pPr>
        <w:rPr>
          <w:rFonts w:ascii="Roboto" w:hAnsi="Roboto"/>
        </w:rPr>
      </w:pPr>
    </w:p>
    <w:p w14:paraId="0DBF02FD" w14:textId="77777777" w:rsidR="007A3DA1" w:rsidRPr="00F66F40" w:rsidRDefault="007A3DA1">
      <w:pPr>
        <w:rPr>
          <w:rFonts w:ascii="Roboto" w:hAnsi="Roboto"/>
        </w:rPr>
      </w:pPr>
    </w:p>
    <w:p w14:paraId="49149265" w14:textId="0E850783" w:rsidR="00C30BC5" w:rsidRPr="00F66F40" w:rsidRDefault="00C30BC5" w:rsidP="00B05FBE">
      <w:pPr>
        <w:rPr>
          <w:rFonts w:ascii="Roboto" w:hAnsi="Roboto"/>
        </w:rPr>
      </w:pPr>
    </w:p>
    <w:p w14:paraId="207DEA55" w14:textId="19938C22" w:rsidR="00440BE7" w:rsidRPr="00F66F40" w:rsidRDefault="00440BE7" w:rsidP="00B05FBE">
      <w:pPr>
        <w:rPr>
          <w:rFonts w:ascii="Roboto" w:hAnsi="Roboto"/>
        </w:rPr>
      </w:pPr>
    </w:p>
    <w:p w14:paraId="4C73B23E" w14:textId="0D89CFB7" w:rsidR="00440BE7" w:rsidRPr="00F66F40" w:rsidRDefault="00440BE7" w:rsidP="00B05FBE">
      <w:pPr>
        <w:rPr>
          <w:rFonts w:ascii="Roboto" w:hAnsi="Roboto"/>
        </w:rPr>
      </w:pPr>
    </w:p>
    <w:p w14:paraId="7AF25520" w14:textId="3DB8AEED" w:rsidR="00440BE7" w:rsidRPr="00F66F40" w:rsidRDefault="00440BE7" w:rsidP="00B05FBE">
      <w:pPr>
        <w:rPr>
          <w:rFonts w:ascii="Roboto" w:hAnsi="Roboto"/>
        </w:rPr>
      </w:pPr>
    </w:p>
    <w:p w14:paraId="711B8F23" w14:textId="494F3823" w:rsidR="00440BE7" w:rsidRPr="00F66F40" w:rsidRDefault="00440BE7" w:rsidP="00B05FBE">
      <w:pPr>
        <w:rPr>
          <w:rFonts w:ascii="Roboto" w:hAnsi="Roboto"/>
        </w:rPr>
      </w:pPr>
    </w:p>
    <w:p w14:paraId="7F296B75" w14:textId="58602793" w:rsidR="00440BE7" w:rsidRPr="00F66F40" w:rsidRDefault="00440BE7" w:rsidP="00B05FBE">
      <w:pPr>
        <w:rPr>
          <w:rFonts w:ascii="Roboto" w:hAnsi="Roboto"/>
        </w:rPr>
      </w:pPr>
    </w:p>
    <w:p w14:paraId="7BDB19CD" w14:textId="77777777" w:rsidR="00FD1DA1" w:rsidRPr="00F66F40" w:rsidRDefault="00FD1DA1" w:rsidP="00B05FBE">
      <w:pPr>
        <w:rPr>
          <w:rFonts w:ascii="Roboto" w:hAnsi="Roboto"/>
        </w:rPr>
      </w:pPr>
    </w:p>
    <w:p w14:paraId="3AB4A1F4" w14:textId="3EB5D067" w:rsidR="00440BE7" w:rsidRPr="00F66F40" w:rsidRDefault="00440BE7" w:rsidP="00B05FBE">
      <w:pPr>
        <w:rPr>
          <w:rFonts w:ascii="Roboto" w:hAnsi="Roboto"/>
        </w:rPr>
      </w:pPr>
    </w:p>
    <w:tbl>
      <w:tblPr>
        <w:tblW w:w="8926" w:type="dxa"/>
        <w:tblInd w:w="75" w:type="dxa"/>
        <w:tblCellMar>
          <w:left w:w="70" w:type="dxa"/>
          <w:right w:w="70" w:type="dxa"/>
        </w:tblCellMar>
        <w:tblLook w:val="04A0" w:firstRow="1" w:lastRow="0" w:firstColumn="1" w:lastColumn="0" w:noHBand="0" w:noVBand="1"/>
      </w:tblPr>
      <w:tblGrid>
        <w:gridCol w:w="3432"/>
        <w:gridCol w:w="5494"/>
      </w:tblGrid>
      <w:tr w:rsidR="00440BE7" w:rsidRPr="00F66F40" w14:paraId="0E9DC387"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3A56B" w14:textId="57CFBF81" w:rsidR="00440BE7" w:rsidRPr="00F66F40" w:rsidRDefault="00440BE7" w:rsidP="00440BE7">
            <w:pPr>
              <w:spacing w:after="0" w:line="240" w:lineRule="auto"/>
              <w:rPr>
                <w:rFonts w:ascii="Roboto" w:eastAsia="Times New Roman" w:hAnsi="Roboto" w:cs="Calibri"/>
                <w:b/>
                <w:bCs/>
                <w:color w:val="000000"/>
                <w:lang w:val="de-DE" w:eastAsia="de-DE"/>
              </w:rPr>
            </w:pPr>
            <w:r w:rsidRPr="00F66F40">
              <w:rPr>
                <w:rFonts w:ascii="Roboto" w:eastAsia="Times New Roman" w:hAnsi="Roboto" w:cs="Calibri"/>
                <w:b/>
                <w:bCs/>
                <w:color w:val="000000"/>
                <w:lang w:val="de-DE" w:eastAsia="de-DE"/>
              </w:rPr>
              <w:t>Beschwerde eingegangen am</w:t>
            </w:r>
          </w:p>
        </w:tc>
      </w:tr>
      <w:tr w:rsidR="00440BE7" w:rsidRPr="00F66F40" w14:paraId="1C09B650" w14:textId="77777777" w:rsidTr="00EB5D86">
        <w:trPr>
          <w:trHeight w:val="300"/>
        </w:trPr>
        <w:tc>
          <w:tcPr>
            <w:tcW w:w="8926" w:type="dxa"/>
            <w:gridSpan w:val="2"/>
            <w:tcBorders>
              <w:top w:val="nil"/>
              <w:left w:val="single" w:sz="4" w:space="0" w:color="auto"/>
              <w:bottom w:val="single" w:sz="4" w:space="0" w:color="auto"/>
              <w:right w:val="single" w:sz="4" w:space="0" w:color="auto"/>
            </w:tcBorders>
            <w:shd w:val="clear" w:color="auto" w:fill="auto"/>
            <w:noWrap/>
            <w:vAlign w:val="bottom"/>
          </w:tcPr>
          <w:p w14:paraId="4F877E6B" w14:textId="467C70B3"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lastRenderedPageBreak/>
              <w:t xml:space="preserve">Datum: </w:t>
            </w:r>
          </w:p>
        </w:tc>
      </w:tr>
      <w:tr w:rsidR="00440BE7" w:rsidRPr="00F66F40" w14:paraId="2B46E25C" w14:textId="77777777" w:rsidTr="00440BE7">
        <w:trPr>
          <w:trHeight w:val="300"/>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14:paraId="5562DAB9" w14:textId="47420CFA"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2035479786"/>
                <w14:checkbox>
                  <w14:checked w14:val="0"/>
                  <w14:checkedState w14:val="2612" w14:font="MS Gothic"/>
                  <w14:uncheckedState w14:val="2610" w14:font="MS Gothic"/>
                </w14:checkbox>
              </w:sdtPr>
              <w:sdtEndPr/>
              <w:sdtContent>
                <w:r w:rsidRPr="00F66F40">
                  <w:rPr>
                    <w:rFonts w:ascii="Segoe UI Symbol" w:eastAsia="MS Gothic" w:hAnsi="Segoe UI Symbol" w:cs="Segoe UI Symbol"/>
                  </w:rPr>
                  <w:t>☐</w:t>
                </w:r>
              </w:sdtContent>
            </w:sdt>
            <w:r w:rsidRPr="00F66F40">
              <w:rPr>
                <w:rFonts w:ascii="Roboto" w:eastAsia="Times New Roman" w:hAnsi="Roboto" w:cs="Calibri"/>
                <w:color w:val="000000"/>
                <w:lang w:val="de-DE" w:eastAsia="de-DE"/>
              </w:rPr>
              <w:t xml:space="preserve"> per Mail</w:t>
            </w:r>
          </w:p>
        </w:tc>
        <w:tc>
          <w:tcPr>
            <w:tcW w:w="5494" w:type="dxa"/>
            <w:tcBorders>
              <w:top w:val="nil"/>
              <w:left w:val="nil"/>
              <w:bottom w:val="single" w:sz="4" w:space="0" w:color="auto"/>
              <w:right w:val="single" w:sz="4" w:space="0" w:color="auto"/>
            </w:tcBorders>
            <w:shd w:val="clear" w:color="auto" w:fill="auto"/>
            <w:noWrap/>
            <w:vAlign w:val="bottom"/>
            <w:hideMark/>
          </w:tcPr>
          <w:p w14:paraId="4C6DCC63" w14:textId="0ED9BAF6"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1669775643"/>
                <w14:checkbox>
                  <w14:checked w14:val="0"/>
                  <w14:checkedState w14:val="2612" w14:font="MS Gothic"/>
                  <w14:uncheckedState w14:val="2610" w14:font="MS Gothic"/>
                </w14:checkbox>
              </w:sdtPr>
              <w:sdtEndPr/>
              <w:sdtContent>
                <w:r w:rsidRPr="00F66F40">
                  <w:rPr>
                    <w:rFonts w:ascii="Segoe UI Symbol" w:eastAsia="MS Gothic" w:hAnsi="Segoe UI Symbol" w:cs="Segoe UI Symbol"/>
                  </w:rPr>
                  <w:t>☐</w:t>
                </w:r>
              </w:sdtContent>
            </w:sdt>
            <w:r w:rsidRPr="00F66F40">
              <w:rPr>
                <w:rFonts w:ascii="Roboto" w:eastAsia="Times New Roman" w:hAnsi="Roboto" w:cs="Calibri"/>
                <w:color w:val="000000"/>
                <w:lang w:val="de-DE" w:eastAsia="de-DE"/>
              </w:rPr>
              <w:t xml:space="preserve"> postalisch</w:t>
            </w:r>
          </w:p>
        </w:tc>
      </w:tr>
      <w:tr w:rsidR="00440BE7" w:rsidRPr="00F66F40" w14:paraId="525E28B4"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A894" w14:textId="77777777"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p>
        </w:tc>
      </w:tr>
      <w:tr w:rsidR="00440BE7" w:rsidRPr="00F66F40" w14:paraId="6CFDCDF1"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73A9" w14:textId="189A2E69" w:rsidR="00440BE7" w:rsidRPr="00F66F40" w:rsidRDefault="00440BE7" w:rsidP="00440BE7">
            <w:pPr>
              <w:spacing w:after="0" w:line="240" w:lineRule="auto"/>
              <w:rPr>
                <w:rFonts w:ascii="Roboto" w:eastAsia="Times New Roman" w:hAnsi="Roboto" w:cs="Calibri"/>
                <w:b/>
                <w:bCs/>
                <w:color w:val="000000"/>
                <w:lang w:val="de-DE" w:eastAsia="de-DE"/>
              </w:rPr>
            </w:pPr>
            <w:r w:rsidRPr="00F66F40">
              <w:rPr>
                <w:rFonts w:ascii="Roboto" w:eastAsia="Times New Roman" w:hAnsi="Roboto" w:cs="Calibri"/>
                <w:b/>
                <w:bCs/>
                <w:color w:val="000000"/>
                <w:lang w:val="de-DE" w:eastAsia="de-DE"/>
              </w:rPr>
              <w:t>Beschwerdeführende Person wurde über Prüfungsergebnis informiert am</w:t>
            </w:r>
          </w:p>
        </w:tc>
      </w:tr>
      <w:tr w:rsidR="00440BE7" w:rsidRPr="00F66F40" w14:paraId="15E36566" w14:textId="77777777" w:rsidTr="00FB5665">
        <w:trPr>
          <w:trHeight w:val="300"/>
        </w:trPr>
        <w:tc>
          <w:tcPr>
            <w:tcW w:w="8926" w:type="dxa"/>
            <w:gridSpan w:val="2"/>
            <w:tcBorders>
              <w:top w:val="nil"/>
              <w:left w:val="single" w:sz="4" w:space="0" w:color="auto"/>
              <w:bottom w:val="single" w:sz="4" w:space="0" w:color="auto"/>
              <w:right w:val="single" w:sz="4" w:space="0" w:color="auto"/>
            </w:tcBorders>
            <w:shd w:val="clear" w:color="auto" w:fill="auto"/>
            <w:noWrap/>
            <w:vAlign w:val="bottom"/>
          </w:tcPr>
          <w:p w14:paraId="6529F686" w14:textId="7021A70F"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Datum: </w:t>
            </w:r>
          </w:p>
        </w:tc>
      </w:tr>
      <w:tr w:rsidR="00440BE7" w:rsidRPr="00F66F40" w14:paraId="67CF551C" w14:textId="77777777" w:rsidTr="00440BE7">
        <w:trPr>
          <w:trHeight w:val="300"/>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14:paraId="5FD2958E" w14:textId="7A206D70"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31427415"/>
                <w14:checkbox>
                  <w14:checked w14:val="0"/>
                  <w14:checkedState w14:val="2612" w14:font="MS Gothic"/>
                  <w14:uncheckedState w14:val="2610" w14:font="MS Gothic"/>
                </w14:checkbox>
              </w:sdtPr>
              <w:sdtEndPr/>
              <w:sdtContent>
                <w:r w:rsidRPr="00F66F40">
                  <w:rPr>
                    <w:rFonts w:ascii="Segoe UI Symbol" w:eastAsia="MS Gothic" w:hAnsi="Segoe UI Symbol" w:cs="Segoe UI Symbol"/>
                  </w:rPr>
                  <w:t>☐</w:t>
                </w:r>
              </w:sdtContent>
            </w:sdt>
            <w:r w:rsidRPr="00F66F40">
              <w:rPr>
                <w:rFonts w:ascii="Roboto" w:eastAsia="Times New Roman" w:hAnsi="Roboto" w:cs="Calibri"/>
                <w:color w:val="000000"/>
                <w:lang w:val="de-DE" w:eastAsia="de-DE"/>
              </w:rPr>
              <w:t xml:space="preserve"> per Mail</w:t>
            </w:r>
          </w:p>
        </w:tc>
        <w:tc>
          <w:tcPr>
            <w:tcW w:w="5494" w:type="dxa"/>
            <w:tcBorders>
              <w:top w:val="nil"/>
              <w:left w:val="nil"/>
              <w:bottom w:val="single" w:sz="4" w:space="0" w:color="auto"/>
              <w:right w:val="single" w:sz="4" w:space="0" w:color="auto"/>
            </w:tcBorders>
            <w:shd w:val="clear" w:color="auto" w:fill="auto"/>
            <w:noWrap/>
            <w:vAlign w:val="bottom"/>
            <w:hideMark/>
          </w:tcPr>
          <w:p w14:paraId="2CC04978" w14:textId="3A2E0AF5"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sdt>
              <w:sdtPr>
                <w:rPr>
                  <w:rFonts w:ascii="Roboto" w:hAnsi="Roboto" w:cs="Arial"/>
                </w:rPr>
                <w:id w:val="-844246018"/>
                <w14:checkbox>
                  <w14:checked w14:val="0"/>
                  <w14:checkedState w14:val="2612" w14:font="MS Gothic"/>
                  <w14:uncheckedState w14:val="2610" w14:font="MS Gothic"/>
                </w14:checkbox>
              </w:sdtPr>
              <w:sdtEndPr/>
              <w:sdtContent>
                <w:r w:rsidRPr="00F66F40">
                  <w:rPr>
                    <w:rFonts w:ascii="Segoe UI Symbol" w:eastAsia="MS Gothic" w:hAnsi="Segoe UI Symbol" w:cs="Segoe UI Symbol"/>
                  </w:rPr>
                  <w:t>☐</w:t>
                </w:r>
              </w:sdtContent>
            </w:sdt>
            <w:r w:rsidRPr="00F66F40">
              <w:rPr>
                <w:rFonts w:ascii="Roboto" w:eastAsia="Times New Roman" w:hAnsi="Roboto" w:cs="Calibri"/>
                <w:color w:val="000000"/>
                <w:lang w:val="de-DE" w:eastAsia="de-DE"/>
              </w:rPr>
              <w:t xml:space="preserve"> via CIS</w:t>
            </w:r>
          </w:p>
        </w:tc>
      </w:tr>
      <w:tr w:rsidR="00440BE7" w:rsidRPr="00F66F40" w14:paraId="50D48347"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1131" w14:textId="77777777"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w:t>
            </w:r>
          </w:p>
        </w:tc>
      </w:tr>
      <w:tr w:rsidR="00440BE7" w:rsidRPr="00F66F40" w14:paraId="0B4E342D"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D2C03" w14:textId="2C6255A1" w:rsidR="00440BE7" w:rsidRPr="00F66F40" w:rsidRDefault="00440BE7" w:rsidP="00440BE7">
            <w:pPr>
              <w:spacing w:after="0" w:line="240" w:lineRule="auto"/>
              <w:rPr>
                <w:rFonts w:ascii="Roboto" w:eastAsia="Times New Roman" w:hAnsi="Roboto" w:cs="Calibri"/>
                <w:b/>
                <w:bCs/>
                <w:color w:val="000000"/>
                <w:lang w:val="de-DE" w:eastAsia="de-DE"/>
              </w:rPr>
            </w:pPr>
            <w:r w:rsidRPr="00F66F40">
              <w:rPr>
                <w:rFonts w:ascii="Roboto" w:eastAsia="Times New Roman" w:hAnsi="Roboto" w:cs="Calibri"/>
                <w:b/>
                <w:bCs/>
                <w:color w:val="000000"/>
                <w:lang w:val="de-DE" w:eastAsia="de-DE"/>
              </w:rPr>
              <w:t xml:space="preserve">Entscheidung an </w:t>
            </w:r>
            <w:proofErr w:type="spellStart"/>
            <w:r w:rsidRPr="00F66F40">
              <w:rPr>
                <w:rFonts w:ascii="Roboto" w:eastAsia="Times New Roman" w:hAnsi="Roboto" w:cs="Calibri"/>
                <w:b/>
                <w:bCs/>
                <w:color w:val="000000"/>
                <w:lang w:val="de-DE" w:eastAsia="de-DE"/>
              </w:rPr>
              <w:t>beschwerdeführende</w:t>
            </w:r>
            <w:proofErr w:type="spellEnd"/>
            <w:r w:rsidRPr="00F66F40">
              <w:rPr>
                <w:rFonts w:ascii="Roboto" w:eastAsia="Times New Roman" w:hAnsi="Roboto" w:cs="Calibri"/>
                <w:b/>
                <w:bCs/>
                <w:color w:val="000000"/>
                <w:lang w:val="de-DE" w:eastAsia="de-DE"/>
              </w:rPr>
              <w:t xml:space="preserve"> Person per Mail mitgeteilt am</w:t>
            </w:r>
          </w:p>
        </w:tc>
      </w:tr>
      <w:tr w:rsidR="00440BE7" w:rsidRPr="00F66F40" w14:paraId="3F84F207" w14:textId="77777777" w:rsidTr="00440BE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67F5" w14:textId="50DD9912" w:rsidR="00440BE7" w:rsidRPr="00F66F40" w:rsidRDefault="00440BE7" w:rsidP="00440BE7">
            <w:pPr>
              <w:spacing w:after="0" w:line="240" w:lineRule="auto"/>
              <w:rPr>
                <w:rFonts w:ascii="Roboto" w:eastAsia="Times New Roman" w:hAnsi="Roboto" w:cs="Calibri"/>
                <w:color w:val="000000"/>
                <w:lang w:val="de-DE" w:eastAsia="de-DE"/>
              </w:rPr>
            </w:pPr>
            <w:r w:rsidRPr="00F66F40">
              <w:rPr>
                <w:rFonts w:ascii="Roboto" w:eastAsia="Times New Roman" w:hAnsi="Roboto" w:cs="Calibri"/>
                <w:color w:val="000000"/>
                <w:lang w:val="de-DE" w:eastAsia="de-DE"/>
              </w:rPr>
              <w:t xml:space="preserve"> Datum: </w:t>
            </w:r>
          </w:p>
        </w:tc>
      </w:tr>
    </w:tbl>
    <w:p w14:paraId="6008D330" w14:textId="77777777" w:rsidR="00440BE7" w:rsidRPr="00F66F40" w:rsidRDefault="00440BE7" w:rsidP="00B05FBE">
      <w:pPr>
        <w:rPr>
          <w:rFonts w:ascii="Roboto" w:hAnsi="Roboto"/>
          <w:lang w:val="de-DE"/>
        </w:rPr>
      </w:pPr>
    </w:p>
    <w:sectPr w:rsidR="00440BE7" w:rsidRPr="00F66F40" w:rsidSect="00371BD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B3763" w14:textId="77777777" w:rsidR="00160836" w:rsidRDefault="00160836" w:rsidP="007649CC">
      <w:pPr>
        <w:spacing w:after="0" w:line="240" w:lineRule="auto"/>
      </w:pPr>
      <w:r>
        <w:separator/>
      </w:r>
    </w:p>
  </w:endnote>
  <w:endnote w:type="continuationSeparator" w:id="0">
    <w:p w14:paraId="79E1D3D0" w14:textId="77777777" w:rsidR="00160836" w:rsidRDefault="00160836" w:rsidP="0076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boto" w:hAnsi="Roboto"/>
        <w:sz w:val="18"/>
        <w:szCs w:val="18"/>
      </w:rPr>
      <w:id w:val="497385963"/>
      <w:docPartObj>
        <w:docPartGallery w:val="Page Numbers (Top of Page)"/>
        <w:docPartUnique/>
      </w:docPartObj>
    </w:sdtPr>
    <w:sdtEndPr/>
    <w:sdtContent>
      <w:p w14:paraId="1FCE7542" w14:textId="77777777" w:rsidR="00DE0513" w:rsidRDefault="00DE0513" w:rsidP="00DE0513">
        <w:pPr>
          <w:pStyle w:val="Fuzeile"/>
          <w:ind w:left="1416" w:hanging="1416"/>
          <w:jc w:val="right"/>
          <w:rPr>
            <w:rFonts w:ascii="Roboto" w:hAnsi="Roboto"/>
            <w:sz w:val="18"/>
            <w:szCs w:val="18"/>
          </w:rPr>
        </w:pPr>
      </w:p>
      <w:p w14:paraId="4E7533F3" w14:textId="31E40704" w:rsidR="00DE0513" w:rsidRDefault="00DE0513" w:rsidP="00DE0513">
        <w:pPr>
          <w:pStyle w:val="Fuzeile"/>
          <w:ind w:left="1416" w:hanging="1416"/>
          <w:jc w:val="right"/>
          <w:rPr>
            <w:rFonts w:ascii="Roboto" w:hAnsi="Roboto"/>
            <w:sz w:val="18"/>
            <w:szCs w:val="18"/>
          </w:rPr>
        </w:pPr>
        <w:r>
          <w:rPr>
            <w:rFonts w:ascii="Roboto" w:hAnsi="Roboto"/>
            <w:sz w:val="18"/>
            <w:szCs w:val="18"/>
          </w:rPr>
          <w:t>Breinbauer /Kollegium</w:t>
        </w:r>
        <w:r>
          <w:rPr>
            <w:rFonts w:ascii="Roboto" w:hAnsi="Roboto"/>
            <w:sz w:val="18"/>
            <w:szCs w:val="18"/>
          </w:rPr>
          <w:tab/>
          <w:t>Version vom: 05.04.2016</w:t>
        </w:r>
        <w:r>
          <w:rPr>
            <w:rFonts w:ascii="Roboto" w:hAnsi="Roboto"/>
            <w:sz w:val="18"/>
            <w:szCs w:val="18"/>
          </w:rPr>
          <w:tab/>
          <w:t>gültig ab: 25.01.2021</w:t>
        </w:r>
      </w:p>
      <w:p w14:paraId="7908B573" w14:textId="165C60F7" w:rsidR="00DE0513" w:rsidRPr="001B1BBD" w:rsidRDefault="00DE0513" w:rsidP="00DE0513">
        <w:pPr>
          <w:pStyle w:val="Fuzeile"/>
          <w:ind w:left="1416" w:hanging="1416"/>
          <w:jc w:val="center"/>
          <w:rPr>
            <w:rFonts w:ascii="Roboto" w:hAnsi="Roboto"/>
            <w:sz w:val="14"/>
            <w:szCs w:val="18"/>
          </w:rPr>
        </w:pPr>
        <w:r>
          <w:rPr>
            <w:rFonts w:ascii="Roboto" w:hAnsi="Roboto"/>
            <w:sz w:val="18"/>
            <w:szCs w:val="18"/>
          </w:rPr>
          <w:t xml:space="preserve"> Aktualisiert am: 25.01.2021</w:t>
        </w:r>
      </w:p>
      <w:p w14:paraId="52DD4D75" w14:textId="73D8BD6F" w:rsidR="00EF387C" w:rsidRPr="00DE0513" w:rsidRDefault="00DE0513" w:rsidP="00DE0513">
        <w:pPr>
          <w:pStyle w:val="Fuzeile"/>
          <w:ind w:left="1416" w:hanging="1416"/>
          <w:jc w:val="right"/>
          <w:rPr>
            <w:rFonts w:ascii="Roboto" w:hAnsi="Roboto"/>
            <w:sz w:val="18"/>
            <w:szCs w:val="18"/>
          </w:rPr>
        </w:pPr>
        <w:r w:rsidRPr="00850247">
          <w:rPr>
            <w:rFonts w:ascii="Roboto" w:hAnsi="Roboto"/>
            <w:sz w:val="18"/>
            <w:szCs w:val="18"/>
          </w:rPr>
          <w:t xml:space="preserve">Seite </w:t>
        </w:r>
        <w:r w:rsidRPr="00850247">
          <w:rPr>
            <w:rFonts w:ascii="Roboto" w:hAnsi="Roboto"/>
            <w:bCs/>
            <w:sz w:val="18"/>
            <w:szCs w:val="18"/>
          </w:rPr>
          <w:fldChar w:fldCharType="begin"/>
        </w:r>
        <w:r w:rsidRPr="00850247">
          <w:rPr>
            <w:rFonts w:ascii="Roboto" w:hAnsi="Roboto"/>
            <w:bCs/>
            <w:sz w:val="18"/>
            <w:szCs w:val="18"/>
          </w:rPr>
          <w:instrText>PAGE</w:instrText>
        </w:r>
        <w:r w:rsidRPr="00850247">
          <w:rPr>
            <w:rFonts w:ascii="Roboto" w:hAnsi="Roboto"/>
            <w:bCs/>
            <w:sz w:val="18"/>
            <w:szCs w:val="18"/>
          </w:rPr>
          <w:fldChar w:fldCharType="separate"/>
        </w:r>
        <w:r>
          <w:rPr>
            <w:rFonts w:ascii="Roboto" w:hAnsi="Roboto"/>
            <w:bCs/>
            <w:sz w:val="18"/>
            <w:szCs w:val="18"/>
          </w:rPr>
          <w:t>1</w:t>
        </w:r>
        <w:r w:rsidRPr="00850247">
          <w:rPr>
            <w:rFonts w:ascii="Roboto" w:hAnsi="Roboto"/>
            <w:bCs/>
            <w:sz w:val="18"/>
            <w:szCs w:val="18"/>
          </w:rPr>
          <w:fldChar w:fldCharType="end"/>
        </w:r>
        <w:r w:rsidRPr="00850247">
          <w:rPr>
            <w:rFonts w:ascii="Roboto" w:hAnsi="Roboto"/>
            <w:sz w:val="18"/>
            <w:szCs w:val="18"/>
          </w:rPr>
          <w:t xml:space="preserve"> von </w:t>
        </w:r>
        <w:r w:rsidRPr="00850247">
          <w:rPr>
            <w:rFonts w:ascii="Roboto" w:hAnsi="Roboto"/>
            <w:bCs/>
            <w:sz w:val="18"/>
            <w:szCs w:val="18"/>
          </w:rPr>
          <w:fldChar w:fldCharType="begin"/>
        </w:r>
        <w:r w:rsidRPr="00850247">
          <w:rPr>
            <w:rFonts w:ascii="Roboto" w:hAnsi="Roboto"/>
            <w:bCs/>
            <w:sz w:val="18"/>
            <w:szCs w:val="18"/>
          </w:rPr>
          <w:instrText>NUMPAGES</w:instrText>
        </w:r>
        <w:r w:rsidRPr="00850247">
          <w:rPr>
            <w:rFonts w:ascii="Roboto" w:hAnsi="Roboto"/>
            <w:bCs/>
            <w:sz w:val="18"/>
            <w:szCs w:val="18"/>
          </w:rPr>
          <w:fldChar w:fldCharType="separate"/>
        </w:r>
        <w:r>
          <w:rPr>
            <w:rFonts w:ascii="Roboto" w:hAnsi="Roboto"/>
            <w:bCs/>
            <w:sz w:val="18"/>
            <w:szCs w:val="18"/>
          </w:rPr>
          <w:t>8</w:t>
        </w:r>
        <w:r w:rsidRPr="00850247">
          <w:rPr>
            <w:rFonts w:ascii="Roboto" w:hAnsi="Roboto"/>
            <w:bCs/>
            <w:sz w:val="18"/>
            <w:szCs w:val="18"/>
          </w:rPr>
          <w:fldChar w:fldCharType="end"/>
        </w:r>
      </w:p>
    </w:sdtContent>
  </w:sdt>
  <w:p w14:paraId="0EF1531B" w14:textId="77777777" w:rsidR="00EF387C" w:rsidRDefault="00EF38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026F1" w14:textId="77777777" w:rsidR="00160836" w:rsidRDefault="00160836" w:rsidP="007649CC">
      <w:pPr>
        <w:spacing w:after="0" w:line="240" w:lineRule="auto"/>
      </w:pPr>
      <w:r>
        <w:separator/>
      </w:r>
    </w:p>
  </w:footnote>
  <w:footnote w:type="continuationSeparator" w:id="0">
    <w:p w14:paraId="4A29F444" w14:textId="77777777" w:rsidR="00160836" w:rsidRDefault="00160836" w:rsidP="00764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B2BF" w14:textId="479D1006" w:rsidR="00DD40CA" w:rsidRDefault="00DE0513" w:rsidP="00DE0513">
    <w:pPr>
      <w:pStyle w:val="Kopfzeile"/>
      <w:tabs>
        <w:tab w:val="clear" w:pos="4680"/>
        <w:tab w:val="clear" w:pos="9360"/>
        <w:tab w:val="right" w:pos="9072"/>
      </w:tabs>
      <w:spacing w:after="240"/>
    </w:pPr>
    <w:r>
      <w:rPr>
        <w:rFonts w:ascii="Roboto" w:hAnsi="Roboto"/>
        <w:sz w:val="18"/>
      </w:rPr>
      <w:t>Formular für Beschwerden gem. § 21 FHG</w:t>
    </w:r>
    <w:r>
      <w:rPr>
        <w:rFonts w:ascii="Roboto" w:hAnsi="Roboto"/>
        <w:sz w:val="18"/>
      </w:rPr>
      <w:tab/>
    </w:r>
    <w:r>
      <w:rPr>
        <w:noProof/>
        <w:sz w:val="18"/>
        <w:lang w:eastAsia="de-DE"/>
      </w:rPr>
      <w:drawing>
        <wp:inline distT="0" distB="0" distL="0" distR="0" wp14:anchorId="0AA41F9F" wp14:editId="54E43AC2">
          <wp:extent cx="1341845" cy="6477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_Logo_Blau_klein.jpg"/>
                  <pic:cNvPicPr/>
                </pic:nvPicPr>
                <pic:blipFill>
                  <a:blip r:embed="rId1">
                    <a:extLst>
                      <a:ext uri="{28A0092B-C50C-407E-A947-70E740481C1C}">
                        <a14:useLocalDpi xmlns:a14="http://schemas.microsoft.com/office/drawing/2010/main" val="0"/>
                      </a:ext>
                    </a:extLst>
                  </a:blip>
                  <a:stretch>
                    <a:fillRect/>
                  </a:stretch>
                </pic:blipFill>
                <pic:spPr>
                  <a:xfrm>
                    <a:off x="0" y="0"/>
                    <a:ext cx="134184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63708"/>
    <w:multiLevelType w:val="hybridMultilevel"/>
    <w:tmpl w:val="9130482C"/>
    <w:lvl w:ilvl="0" w:tplc="FB8CE1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977C6"/>
    <w:multiLevelType w:val="hybridMultilevel"/>
    <w:tmpl w:val="3BC44E56"/>
    <w:lvl w:ilvl="0" w:tplc="FA7E39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BC5"/>
    <w:rsid w:val="00013A3C"/>
    <w:rsid w:val="00035C42"/>
    <w:rsid w:val="00065F5E"/>
    <w:rsid w:val="00070D66"/>
    <w:rsid w:val="000809CD"/>
    <w:rsid w:val="000C10EE"/>
    <w:rsid w:val="000C4903"/>
    <w:rsid w:val="000E291A"/>
    <w:rsid w:val="0010603A"/>
    <w:rsid w:val="0014440A"/>
    <w:rsid w:val="00146E44"/>
    <w:rsid w:val="0015096A"/>
    <w:rsid w:val="00157241"/>
    <w:rsid w:val="00160836"/>
    <w:rsid w:val="00167F4E"/>
    <w:rsid w:val="001A04A0"/>
    <w:rsid w:val="001D5A9B"/>
    <w:rsid w:val="001E5227"/>
    <w:rsid w:val="0021590A"/>
    <w:rsid w:val="002235BC"/>
    <w:rsid w:val="00251740"/>
    <w:rsid w:val="002568CA"/>
    <w:rsid w:val="00261A48"/>
    <w:rsid w:val="0027549F"/>
    <w:rsid w:val="00282DFE"/>
    <w:rsid w:val="0029681C"/>
    <w:rsid w:val="002C2910"/>
    <w:rsid w:val="002C4FDC"/>
    <w:rsid w:val="002D53FC"/>
    <w:rsid w:val="002F10F7"/>
    <w:rsid w:val="002F36A2"/>
    <w:rsid w:val="00304525"/>
    <w:rsid w:val="003074CF"/>
    <w:rsid w:val="00311BE6"/>
    <w:rsid w:val="00314371"/>
    <w:rsid w:val="0032458C"/>
    <w:rsid w:val="003321F1"/>
    <w:rsid w:val="003363DD"/>
    <w:rsid w:val="00367A2D"/>
    <w:rsid w:val="00371BD9"/>
    <w:rsid w:val="00380D6D"/>
    <w:rsid w:val="003813EA"/>
    <w:rsid w:val="00383B7D"/>
    <w:rsid w:val="003B5C8E"/>
    <w:rsid w:val="003D3545"/>
    <w:rsid w:val="003D7D28"/>
    <w:rsid w:val="004179F5"/>
    <w:rsid w:val="00421BD7"/>
    <w:rsid w:val="00422F68"/>
    <w:rsid w:val="00423AD8"/>
    <w:rsid w:val="00440BE7"/>
    <w:rsid w:val="00450765"/>
    <w:rsid w:val="0046430B"/>
    <w:rsid w:val="004728AE"/>
    <w:rsid w:val="00475142"/>
    <w:rsid w:val="00484458"/>
    <w:rsid w:val="004C7F86"/>
    <w:rsid w:val="004D62FB"/>
    <w:rsid w:val="004E4DF6"/>
    <w:rsid w:val="004E55C8"/>
    <w:rsid w:val="004F23CA"/>
    <w:rsid w:val="004F745D"/>
    <w:rsid w:val="0050380B"/>
    <w:rsid w:val="00505F88"/>
    <w:rsid w:val="005104A0"/>
    <w:rsid w:val="00531EBE"/>
    <w:rsid w:val="005504BA"/>
    <w:rsid w:val="00573C97"/>
    <w:rsid w:val="00585681"/>
    <w:rsid w:val="005B2E16"/>
    <w:rsid w:val="005C6261"/>
    <w:rsid w:val="005D00D6"/>
    <w:rsid w:val="005D7AA7"/>
    <w:rsid w:val="005E090F"/>
    <w:rsid w:val="005E2758"/>
    <w:rsid w:val="005F3A02"/>
    <w:rsid w:val="0060499E"/>
    <w:rsid w:val="00636BA4"/>
    <w:rsid w:val="006552FF"/>
    <w:rsid w:val="006611DA"/>
    <w:rsid w:val="00691A27"/>
    <w:rsid w:val="006B3482"/>
    <w:rsid w:val="006D113A"/>
    <w:rsid w:val="006D73CB"/>
    <w:rsid w:val="006F013A"/>
    <w:rsid w:val="006F5E11"/>
    <w:rsid w:val="007002A9"/>
    <w:rsid w:val="00702506"/>
    <w:rsid w:val="007649CC"/>
    <w:rsid w:val="0078170F"/>
    <w:rsid w:val="007A3DA1"/>
    <w:rsid w:val="007B446E"/>
    <w:rsid w:val="007C4737"/>
    <w:rsid w:val="007D2D6B"/>
    <w:rsid w:val="007D724E"/>
    <w:rsid w:val="007E2B9B"/>
    <w:rsid w:val="008163BA"/>
    <w:rsid w:val="00852E25"/>
    <w:rsid w:val="00872965"/>
    <w:rsid w:val="00875363"/>
    <w:rsid w:val="008A0CC3"/>
    <w:rsid w:val="008E1580"/>
    <w:rsid w:val="008E1AC3"/>
    <w:rsid w:val="008F069B"/>
    <w:rsid w:val="008F0761"/>
    <w:rsid w:val="008F47F6"/>
    <w:rsid w:val="00915C68"/>
    <w:rsid w:val="009574B5"/>
    <w:rsid w:val="00957DDA"/>
    <w:rsid w:val="00970FEE"/>
    <w:rsid w:val="009928B8"/>
    <w:rsid w:val="009A61B4"/>
    <w:rsid w:val="009B19D8"/>
    <w:rsid w:val="009D2D3A"/>
    <w:rsid w:val="009E3E37"/>
    <w:rsid w:val="00A04F92"/>
    <w:rsid w:val="00A20396"/>
    <w:rsid w:val="00A73FC3"/>
    <w:rsid w:val="00AA29DC"/>
    <w:rsid w:val="00AB11C9"/>
    <w:rsid w:val="00AB3684"/>
    <w:rsid w:val="00AB7D1A"/>
    <w:rsid w:val="00AC6778"/>
    <w:rsid w:val="00AF2E94"/>
    <w:rsid w:val="00B0042C"/>
    <w:rsid w:val="00B05FBE"/>
    <w:rsid w:val="00B0609A"/>
    <w:rsid w:val="00B37DC7"/>
    <w:rsid w:val="00B4182D"/>
    <w:rsid w:val="00B4275E"/>
    <w:rsid w:val="00B45EFE"/>
    <w:rsid w:val="00B502A6"/>
    <w:rsid w:val="00B55531"/>
    <w:rsid w:val="00B602B9"/>
    <w:rsid w:val="00B66E87"/>
    <w:rsid w:val="00B929FC"/>
    <w:rsid w:val="00BA684F"/>
    <w:rsid w:val="00C00C33"/>
    <w:rsid w:val="00C30BC5"/>
    <w:rsid w:val="00C35D8A"/>
    <w:rsid w:val="00C41E26"/>
    <w:rsid w:val="00C46A3E"/>
    <w:rsid w:val="00C55217"/>
    <w:rsid w:val="00C57CA5"/>
    <w:rsid w:val="00CA7486"/>
    <w:rsid w:val="00CC1F5F"/>
    <w:rsid w:val="00CC315E"/>
    <w:rsid w:val="00CF6B41"/>
    <w:rsid w:val="00D058AA"/>
    <w:rsid w:val="00D155E8"/>
    <w:rsid w:val="00D24518"/>
    <w:rsid w:val="00D8785F"/>
    <w:rsid w:val="00DC71A8"/>
    <w:rsid w:val="00DD40CA"/>
    <w:rsid w:val="00DE0513"/>
    <w:rsid w:val="00E03185"/>
    <w:rsid w:val="00E47DF3"/>
    <w:rsid w:val="00E5460C"/>
    <w:rsid w:val="00E83986"/>
    <w:rsid w:val="00E83A3A"/>
    <w:rsid w:val="00E864DA"/>
    <w:rsid w:val="00E90706"/>
    <w:rsid w:val="00EA128F"/>
    <w:rsid w:val="00EC769D"/>
    <w:rsid w:val="00ED600B"/>
    <w:rsid w:val="00EF387C"/>
    <w:rsid w:val="00EF56C5"/>
    <w:rsid w:val="00F109BD"/>
    <w:rsid w:val="00F309CD"/>
    <w:rsid w:val="00F509CD"/>
    <w:rsid w:val="00F66F40"/>
    <w:rsid w:val="00F95BD6"/>
    <w:rsid w:val="00FD1D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69E2D9"/>
  <w15:docId w15:val="{12CE683A-CA10-4013-A276-F03D4745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B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02B9"/>
    <w:pPr>
      <w:ind w:left="720"/>
      <w:contextualSpacing/>
    </w:pPr>
  </w:style>
  <w:style w:type="table" w:styleId="Tabellenraster">
    <w:name w:val="Table Grid"/>
    <w:basedOn w:val="NormaleTabelle"/>
    <w:uiPriority w:val="59"/>
    <w:rsid w:val="0053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531E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531E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prechblasentext">
    <w:name w:val="Balloon Text"/>
    <w:basedOn w:val="Standard"/>
    <w:link w:val="SprechblasentextZchn"/>
    <w:uiPriority w:val="99"/>
    <w:semiHidden/>
    <w:unhideWhenUsed/>
    <w:rsid w:val="00531E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1EBE"/>
    <w:rPr>
      <w:rFonts w:ascii="Tahoma" w:hAnsi="Tahoma" w:cs="Tahoma"/>
      <w:sz w:val="16"/>
      <w:szCs w:val="16"/>
    </w:rPr>
  </w:style>
  <w:style w:type="paragraph" w:styleId="Kopfzeile">
    <w:name w:val="header"/>
    <w:basedOn w:val="Standard"/>
    <w:link w:val="KopfzeileZchn"/>
    <w:uiPriority w:val="99"/>
    <w:unhideWhenUsed/>
    <w:rsid w:val="007649C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649CC"/>
  </w:style>
  <w:style w:type="paragraph" w:styleId="Fuzeile">
    <w:name w:val="footer"/>
    <w:basedOn w:val="Standard"/>
    <w:link w:val="FuzeileZchn"/>
    <w:uiPriority w:val="99"/>
    <w:unhideWhenUsed/>
    <w:rsid w:val="007649C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649CC"/>
  </w:style>
  <w:style w:type="character" w:styleId="Platzhaltertext">
    <w:name w:val="Placeholder Text"/>
    <w:basedOn w:val="Absatz-Standardschriftart"/>
    <w:uiPriority w:val="99"/>
    <w:semiHidden/>
    <w:rsid w:val="000E291A"/>
    <w:rPr>
      <w:color w:val="808080"/>
    </w:rPr>
  </w:style>
  <w:style w:type="character" w:styleId="Kommentarzeichen">
    <w:name w:val="annotation reference"/>
    <w:basedOn w:val="Absatz-Standardschriftart"/>
    <w:uiPriority w:val="99"/>
    <w:semiHidden/>
    <w:unhideWhenUsed/>
    <w:rsid w:val="007E2B9B"/>
    <w:rPr>
      <w:sz w:val="16"/>
      <w:szCs w:val="16"/>
    </w:rPr>
  </w:style>
  <w:style w:type="paragraph" w:styleId="Kommentartext">
    <w:name w:val="annotation text"/>
    <w:basedOn w:val="Standard"/>
    <w:link w:val="KommentartextZchn"/>
    <w:uiPriority w:val="99"/>
    <w:semiHidden/>
    <w:unhideWhenUsed/>
    <w:rsid w:val="007E2B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2B9B"/>
    <w:rPr>
      <w:sz w:val="20"/>
      <w:szCs w:val="20"/>
    </w:rPr>
  </w:style>
  <w:style w:type="paragraph" w:styleId="Kommentarthema">
    <w:name w:val="annotation subject"/>
    <w:basedOn w:val="Kommentartext"/>
    <w:next w:val="Kommentartext"/>
    <w:link w:val="KommentarthemaZchn"/>
    <w:uiPriority w:val="99"/>
    <w:semiHidden/>
    <w:unhideWhenUsed/>
    <w:rsid w:val="007E2B9B"/>
    <w:rPr>
      <w:b/>
      <w:bCs/>
    </w:rPr>
  </w:style>
  <w:style w:type="character" w:customStyle="1" w:styleId="KommentarthemaZchn">
    <w:name w:val="Kommentarthema Zchn"/>
    <w:basedOn w:val="KommentartextZchn"/>
    <w:link w:val="Kommentarthema"/>
    <w:uiPriority w:val="99"/>
    <w:semiHidden/>
    <w:rsid w:val="007E2B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4828">
      <w:bodyDiv w:val="1"/>
      <w:marLeft w:val="0"/>
      <w:marRight w:val="0"/>
      <w:marTop w:val="0"/>
      <w:marBottom w:val="0"/>
      <w:divBdr>
        <w:top w:val="none" w:sz="0" w:space="0" w:color="auto"/>
        <w:left w:val="none" w:sz="0" w:space="0" w:color="auto"/>
        <w:bottom w:val="none" w:sz="0" w:space="0" w:color="auto"/>
        <w:right w:val="none" w:sz="0" w:space="0" w:color="auto"/>
      </w:divBdr>
    </w:div>
    <w:div w:id="161164506">
      <w:bodyDiv w:val="1"/>
      <w:marLeft w:val="0"/>
      <w:marRight w:val="0"/>
      <w:marTop w:val="0"/>
      <w:marBottom w:val="0"/>
      <w:divBdr>
        <w:top w:val="none" w:sz="0" w:space="0" w:color="auto"/>
        <w:left w:val="none" w:sz="0" w:space="0" w:color="auto"/>
        <w:bottom w:val="none" w:sz="0" w:space="0" w:color="auto"/>
        <w:right w:val="none" w:sz="0" w:space="0" w:color="auto"/>
      </w:divBdr>
    </w:div>
    <w:div w:id="582036337">
      <w:bodyDiv w:val="1"/>
      <w:marLeft w:val="0"/>
      <w:marRight w:val="0"/>
      <w:marTop w:val="0"/>
      <w:marBottom w:val="0"/>
      <w:divBdr>
        <w:top w:val="none" w:sz="0" w:space="0" w:color="auto"/>
        <w:left w:val="none" w:sz="0" w:space="0" w:color="auto"/>
        <w:bottom w:val="none" w:sz="0" w:space="0" w:color="auto"/>
        <w:right w:val="none" w:sz="0" w:space="0" w:color="auto"/>
      </w:divBdr>
    </w:div>
    <w:div w:id="598101208">
      <w:bodyDiv w:val="1"/>
      <w:marLeft w:val="0"/>
      <w:marRight w:val="0"/>
      <w:marTop w:val="0"/>
      <w:marBottom w:val="0"/>
      <w:divBdr>
        <w:top w:val="none" w:sz="0" w:space="0" w:color="auto"/>
        <w:left w:val="none" w:sz="0" w:space="0" w:color="auto"/>
        <w:bottom w:val="none" w:sz="0" w:space="0" w:color="auto"/>
        <w:right w:val="none" w:sz="0" w:space="0" w:color="auto"/>
      </w:divBdr>
    </w:div>
    <w:div w:id="672032833">
      <w:bodyDiv w:val="1"/>
      <w:marLeft w:val="0"/>
      <w:marRight w:val="0"/>
      <w:marTop w:val="0"/>
      <w:marBottom w:val="0"/>
      <w:divBdr>
        <w:top w:val="none" w:sz="0" w:space="0" w:color="auto"/>
        <w:left w:val="none" w:sz="0" w:space="0" w:color="auto"/>
        <w:bottom w:val="none" w:sz="0" w:space="0" w:color="auto"/>
        <w:right w:val="none" w:sz="0" w:space="0" w:color="auto"/>
      </w:divBdr>
    </w:div>
    <w:div w:id="827400001">
      <w:bodyDiv w:val="1"/>
      <w:marLeft w:val="0"/>
      <w:marRight w:val="0"/>
      <w:marTop w:val="0"/>
      <w:marBottom w:val="0"/>
      <w:divBdr>
        <w:top w:val="none" w:sz="0" w:space="0" w:color="auto"/>
        <w:left w:val="none" w:sz="0" w:space="0" w:color="auto"/>
        <w:bottom w:val="none" w:sz="0" w:space="0" w:color="auto"/>
        <w:right w:val="none" w:sz="0" w:space="0" w:color="auto"/>
      </w:divBdr>
    </w:div>
    <w:div w:id="1042558822">
      <w:bodyDiv w:val="1"/>
      <w:marLeft w:val="0"/>
      <w:marRight w:val="0"/>
      <w:marTop w:val="0"/>
      <w:marBottom w:val="0"/>
      <w:divBdr>
        <w:top w:val="none" w:sz="0" w:space="0" w:color="auto"/>
        <w:left w:val="none" w:sz="0" w:space="0" w:color="auto"/>
        <w:bottom w:val="none" w:sz="0" w:space="0" w:color="auto"/>
        <w:right w:val="none" w:sz="0" w:space="0" w:color="auto"/>
      </w:divBdr>
    </w:div>
    <w:div w:id="1045984518">
      <w:bodyDiv w:val="1"/>
      <w:marLeft w:val="0"/>
      <w:marRight w:val="0"/>
      <w:marTop w:val="0"/>
      <w:marBottom w:val="0"/>
      <w:divBdr>
        <w:top w:val="none" w:sz="0" w:space="0" w:color="auto"/>
        <w:left w:val="none" w:sz="0" w:space="0" w:color="auto"/>
        <w:bottom w:val="none" w:sz="0" w:space="0" w:color="auto"/>
        <w:right w:val="none" w:sz="0" w:space="0" w:color="auto"/>
      </w:divBdr>
    </w:div>
    <w:div w:id="1083572561">
      <w:bodyDiv w:val="1"/>
      <w:marLeft w:val="0"/>
      <w:marRight w:val="0"/>
      <w:marTop w:val="0"/>
      <w:marBottom w:val="0"/>
      <w:divBdr>
        <w:top w:val="none" w:sz="0" w:space="0" w:color="auto"/>
        <w:left w:val="none" w:sz="0" w:space="0" w:color="auto"/>
        <w:bottom w:val="none" w:sz="0" w:space="0" w:color="auto"/>
        <w:right w:val="none" w:sz="0" w:space="0" w:color="auto"/>
      </w:divBdr>
    </w:div>
    <w:div w:id="1403718078">
      <w:bodyDiv w:val="1"/>
      <w:marLeft w:val="0"/>
      <w:marRight w:val="0"/>
      <w:marTop w:val="0"/>
      <w:marBottom w:val="0"/>
      <w:divBdr>
        <w:top w:val="none" w:sz="0" w:space="0" w:color="auto"/>
        <w:left w:val="none" w:sz="0" w:space="0" w:color="auto"/>
        <w:bottom w:val="none" w:sz="0" w:space="0" w:color="auto"/>
        <w:right w:val="none" w:sz="0" w:space="0" w:color="auto"/>
      </w:divBdr>
    </w:div>
    <w:div w:id="1540625146">
      <w:bodyDiv w:val="1"/>
      <w:marLeft w:val="0"/>
      <w:marRight w:val="0"/>
      <w:marTop w:val="0"/>
      <w:marBottom w:val="0"/>
      <w:divBdr>
        <w:top w:val="none" w:sz="0" w:space="0" w:color="auto"/>
        <w:left w:val="none" w:sz="0" w:space="0" w:color="auto"/>
        <w:bottom w:val="none" w:sz="0" w:space="0" w:color="auto"/>
        <w:right w:val="none" w:sz="0" w:space="0" w:color="auto"/>
      </w:divBdr>
    </w:div>
    <w:div w:id="1589382799">
      <w:bodyDiv w:val="1"/>
      <w:marLeft w:val="0"/>
      <w:marRight w:val="0"/>
      <w:marTop w:val="0"/>
      <w:marBottom w:val="0"/>
      <w:divBdr>
        <w:top w:val="none" w:sz="0" w:space="0" w:color="auto"/>
        <w:left w:val="none" w:sz="0" w:space="0" w:color="auto"/>
        <w:bottom w:val="none" w:sz="0" w:space="0" w:color="auto"/>
        <w:right w:val="none" w:sz="0" w:space="0" w:color="auto"/>
      </w:divBdr>
    </w:div>
    <w:div w:id="2029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55EC-5677-435A-98A5-BFE469C8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2165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UniCredit Bank Austria AG</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Hauptfeld</dc:creator>
  <cp:lastModifiedBy>Ina Pircher</cp:lastModifiedBy>
  <cp:revision>13</cp:revision>
  <cp:lastPrinted>2021-01-25T14:50:00Z</cp:lastPrinted>
  <dcterms:created xsi:type="dcterms:W3CDTF">2016-08-25T12:47:00Z</dcterms:created>
  <dcterms:modified xsi:type="dcterms:W3CDTF">2021-02-15T14:11:00Z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ffb6f5-a176-4d21-8b93-1cb00934c0de_Enabled">
    <vt:lpwstr>true</vt:lpwstr>
  </property>
  <property fmtid="{D5CDD505-2E9C-101B-9397-08002B2CF9AE}" pid="3" name="MSIP_Label_d1ffb6f5-a176-4d21-8b93-1cb00934c0de_SetDate">
    <vt:lpwstr>2022-10-03T00:05:58Z</vt:lpwstr>
  </property>
  <property fmtid="{D5CDD505-2E9C-101B-9397-08002B2CF9AE}" pid="4" name="MSIP_Label_d1ffb6f5-a176-4d21-8b93-1cb00934c0de_Method">
    <vt:lpwstr>Standard</vt:lpwstr>
  </property>
  <property fmtid="{D5CDD505-2E9C-101B-9397-08002B2CF9AE}" pid="5" name="MSIP_Label_d1ffb6f5-a176-4d21-8b93-1cb00934c0de_Name">
    <vt:lpwstr>d1ffb6f5-a176-4d21-8b93-1cb00934c0de</vt:lpwstr>
  </property>
  <property fmtid="{D5CDD505-2E9C-101B-9397-08002B2CF9AE}" pid="6" name="MSIP_Label_d1ffb6f5-a176-4d21-8b93-1cb00934c0de_SiteId">
    <vt:lpwstr>b5469280-80ef-40ad-963b-8976f4da58ba</vt:lpwstr>
  </property>
  <property fmtid="{D5CDD505-2E9C-101B-9397-08002B2CF9AE}" pid="7" name="MSIP_Label_d1ffb6f5-a176-4d21-8b93-1cb00934c0de_ActionId">
    <vt:lpwstr>e1d1d0f4-5041-4a85-80a5-804e1c531ba5</vt:lpwstr>
  </property>
  <property fmtid="{D5CDD505-2E9C-101B-9397-08002B2CF9AE}" pid="8" name="MSIP_Label_d1ffb6f5-a176-4d21-8b93-1cb00934c0de_ContentBits">
    <vt:lpwstr>0</vt:lpwstr>
  </property>
</Properties>
</file>